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1F807" w14:textId="77777777" w:rsidR="00E941F3" w:rsidRPr="00831FF9" w:rsidRDefault="00E941F3" w:rsidP="00831FF9">
      <w:pPr>
        <w:pBdr>
          <w:top w:val="nil"/>
          <w:left w:val="nil"/>
          <w:bottom w:val="nil"/>
          <w:right w:val="nil"/>
          <w:between w:val="nil"/>
        </w:pBdr>
        <w:spacing w:line="240" w:lineRule="auto"/>
        <w:ind w:left="0" w:hanging="2"/>
      </w:pPr>
    </w:p>
    <w:p w14:paraId="7284D877" w14:textId="77777777" w:rsidR="00E941F3" w:rsidRPr="00831FF9" w:rsidRDefault="001329F7" w:rsidP="00831FF9">
      <w:pPr>
        <w:pBdr>
          <w:top w:val="nil"/>
          <w:left w:val="nil"/>
          <w:bottom w:val="nil"/>
          <w:right w:val="nil"/>
          <w:between w:val="nil"/>
        </w:pBdr>
        <w:spacing w:line="240" w:lineRule="auto"/>
        <w:ind w:left="0" w:hanging="2"/>
        <w:jc w:val="both"/>
      </w:pPr>
      <w:r w:rsidRPr="00831FF9">
        <w:rPr>
          <w:b/>
          <w:noProof/>
        </w:rPr>
        <w:drawing>
          <wp:inline distT="0" distB="0" distL="114300" distR="114300" wp14:anchorId="73D699EF" wp14:editId="0ADC61C2">
            <wp:extent cx="5758180" cy="154241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58180" cy="1542415"/>
                    </a:xfrm>
                    <a:prstGeom prst="rect">
                      <a:avLst/>
                    </a:prstGeom>
                    <a:ln/>
                  </pic:spPr>
                </pic:pic>
              </a:graphicData>
            </a:graphic>
          </wp:inline>
        </w:drawing>
      </w:r>
    </w:p>
    <w:p w14:paraId="6D7148B6" w14:textId="77777777" w:rsidR="00E941F3" w:rsidRPr="00831FF9" w:rsidRDefault="00E941F3" w:rsidP="00831FF9">
      <w:pPr>
        <w:pBdr>
          <w:top w:val="nil"/>
          <w:left w:val="nil"/>
          <w:bottom w:val="nil"/>
          <w:right w:val="nil"/>
          <w:between w:val="nil"/>
        </w:pBdr>
        <w:spacing w:line="240" w:lineRule="auto"/>
        <w:ind w:left="0" w:hanging="2"/>
        <w:jc w:val="both"/>
      </w:pPr>
    </w:p>
    <w:p w14:paraId="349A99DE" w14:textId="0996FD03" w:rsidR="00E941F3" w:rsidRPr="00831FF9" w:rsidRDefault="00E40A75" w:rsidP="00831FF9">
      <w:pPr>
        <w:pBdr>
          <w:top w:val="nil"/>
          <w:left w:val="nil"/>
          <w:bottom w:val="nil"/>
          <w:right w:val="nil"/>
          <w:between w:val="nil"/>
        </w:pBdr>
        <w:spacing w:line="240" w:lineRule="auto"/>
        <w:ind w:left="1" w:hanging="3"/>
        <w:jc w:val="both"/>
        <w:rPr>
          <w:rFonts w:ascii="Times" w:hAnsi="Times"/>
          <w:sz w:val="28"/>
          <w:szCs w:val="28"/>
        </w:rPr>
      </w:pPr>
      <w:r w:rsidRPr="00831FF9">
        <w:rPr>
          <w:rFonts w:ascii="Times" w:hAnsi="Times"/>
          <w:b/>
          <w:sz w:val="28"/>
          <w:szCs w:val="28"/>
        </w:rPr>
        <w:t>Noir Film Festival announces the program. Featuring films by David Fincher, Spanish noirs and a tribute to Rita Hayworth</w:t>
      </w:r>
    </w:p>
    <w:p w14:paraId="2A0D98F7" w14:textId="77777777" w:rsidR="00E941F3" w:rsidRPr="00831FF9" w:rsidRDefault="00E941F3" w:rsidP="00831FF9">
      <w:pPr>
        <w:pBdr>
          <w:top w:val="nil"/>
          <w:left w:val="nil"/>
          <w:bottom w:val="nil"/>
          <w:right w:val="nil"/>
          <w:between w:val="nil"/>
        </w:pBdr>
        <w:spacing w:line="240" w:lineRule="auto"/>
        <w:ind w:left="0" w:hanging="2"/>
        <w:jc w:val="both"/>
        <w:rPr>
          <w:rFonts w:ascii="Times" w:hAnsi="Times"/>
        </w:rPr>
      </w:pPr>
    </w:p>
    <w:p w14:paraId="58E5A9AE" w14:textId="3A0E58A2" w:rsidR="00E40A75" w:rsidRPr="00831FF9" w:rsidRDefault="00E40A75" w:rsidP="00831FF9">
      <w:pPr>
        <w:spacing w:line="240" w:lineRule="auto"/>
        <w:ind w:left="0" w:hanging="2"/>
        <w:jc w:val="both"/>
        <w:rPr>
          <w:rFonts w:ascii="Times" w:hAnsi="Times"/>
          <w:u w:val="single"/>
        </w:rPr>
      </w:pPr>
      <w:r w:rsidRPr="00831FF9">
        <w:rPr>
          <w:rFonts w:ascii="Times" w:hAnsi="Times"/>
          <w:u w:val="single"/>
        </w:rPr>
        <w:t>2nd</w:t>
      </w:r>
      <w:r w:rsidRPr="00831FF9">
        <w:rPr>
          <w:rFonts w:ascii="Times" w:hAnsi="Times"/>
          <w:u w:val="single"/>
        </w:rPr>
        <w:t xml:space="preserve"> PRESS RELEASE (</w:t>
      </w:r>
      <w:r w:rsidRPr="00831FF9">
        <w:rPr>
          <w:rFonts w:ascii="Times" w:hAnsi="Times"/>
          <w:u w:val="single"/>
        </w:rPr>
        <w:t>21</w:t>
      </w:r>
      <w:r w:rsidRPr="00831FF9">
        <w:rPr>
          <w:rFonts w:ascii="Times" w:hAnsi="Times"/>
          <w:u w:val="single"/>
        </w:rPr>
        <w:t xml:space="preserve"> </w:t>
      </w:r>
      <w:r w:rsidRPr="00831FF9">
        <w:rPr>
          <w:rFonts w:ascii="Times" w:hAnsi="Times"/>
          <w:u w:val="single"/>
        </w:rPr>
        <w:t>June</w:t>
      </w:r>
      <w:r w:rsidRPr="00831FF9">
        <w:rPr>
          <w:rFonts w:ascii="Times" w:hAnsi="Times"/>
          <w:u w:val="single"/>
        </w:rPr>
        <w:t xml:space="preserve"> 2022)</w:t>
      </w:r>
    </w:p>
    <w:p w14:paraId="6779DBD3" w14:textId="0EA00862" w:rsidR="00E13235" w:rsidRPr="00831FF9" w:rsidRDefault="00257999" w:rsidP="00831FF9">
      <w:pPr>
        <w:spacing w:line="240" w:lineRule="auto"/>
        <w:ind w:leftChars="0" w:left="0" w:firstLineChars="0" w:firstLine="0"/>
        <w:jc w:val="both"/>
        <w:textDirection w:val="lrTb"/>
        <w:textAlignment w:val="auto"/>
        <w:outlineLvl w:val="9"/>
        <w:rPr>
          <w:rFonts w:ascii="Times" w:hAnsi="Times"/>
          <w:kern w:val="0"/>
          <w:position w:val="0"/>
          <w:lang w:eastAsia="cs-CZ"/>
        </w:rPr>
      </w:pPr>
      <w:r w:rsidRPr="00831FF9">
        <w:rPr>
          <w:rFonts w:ascii="Times" w:hAnsi="Times"/>
          <w:kern w:val="0"/>
          <w:position w:val="0"/>
          <w:lang w:eastAsia="cs-CZ"/>
        </w:rPr>
        <w:t> </w:t>
      </w:r>
    </w:p>
    <w:p w14:paraId="3DE04A9A" w14:textId="5E11BBA9" w:rsidR="00E40A75" w:rsidRPr="00831FF9" w:rsidRDefault="00E40A75" w:rsidP="00831FF9">
      <w:pPr>
        <w:spacing w:line="240" w:lineRule="auto"/>
        <w:ind w:leftChars="0" w:firstLineChars="0" w:firstLine="0"/>
        <w:jc w:val="both"/>
        <w:textDirection w:val="lrTb"/>
        <w:textAlignment w:val="auto"/>
        <w:outlineLvl w:val="9"/>
        <w:rPr>
          <w:rFonts w:ascii="Times" w:hAnsi="Times"/>
          <w:b/>
          <w:bCs/>
          <w:kern w:val="0"/>
          <w:position w:val="0"/>
          <w:lang w:eastAsia="cs-CZ"/>
        </w:rPr>
      </w:pPr>
      <w:r w:rsidRPr="00831FF9">
        <w:rPr>
          <w:rFonts w:ascii="Times" w:hAnsi="Times"/>
          <w:b/>
          <w:bCs/>
          <w:kern w:val="0"/>
          <w:position w:val="0"/>
          <w:lang w:eastAsia="cs-CZ"/>
        </w:rPr>
        <w:t>The 10th Noir Film Festival, which will take place from 17</w:t>
      </w:r>
      <w:r w:rsidR="00831FF9">
        <w:rPr>
          <w:rFonts w:ascii="Times" w:hAnsi="Times"/>
          <w:b/>
          <w:bCs/>
          <w:kern w:val="0"/>
          <w:position w:val="0"/>
          <w:lang w:eastAsia="cs-CZ"/>
        </w:rPr>
        <w:t>–</w:t>
      </w:r>
      <w:r w:rsidRPr="00831FF9">
        <w:rPr>
          <w:rFonts w:ascii="Times" w:hAnsi="Times"/>
          <w:b/>
          <w:bCs/>
          <w:kern w:val="0"/>
          <w:position w:val="0"/>
          <w:lang w:eastAsia="cs-CZ"/>
        </w:rPr>
        <w:t xml:space="preserve">21 August 2022 at </w:t>
      </w:r>
      <w:proofErr w:type="spellStart"/>
      <w:r w:rsidRPr="00831FF9">
        <w:rPr>
          <w:rFonts w:ascii="Times" w:hAnsi="Times"/>
          <w:b/>
          <w:bCs/>
          <w:kern w:val="0"/>
          <w:position w:val="0"/>
          <w:lang w:eastAsia="cs-CZ"/>
        </w:rPr>
        <w:t>Český</w:t>
      </w:r>
      <w:proofErr w:type="spellEnd"/>
      <w:r w:rsidRPr="00831FF9">
        <w:rPr>
          <w:rFonts w:ascii="Times" w:hAnsi="Times"/>
          <w:b/>
          <w:bCs/>
          <w:kern w:val="0"/>
          <w:position w:val="0"/>
          <w:lang w:eastAsia="cs-CZ"/>
        </w:rPr>
        <w:t xml:space="preserve"> </w:t>
      </w:r>
      <w:proofErr w:type="spellStart"/>
      <w:r w:rsidRPr="00831FF9">
        <w:rPr>
          <w:rFonts w:ascii="Times" w:hAnsi="Times"/>
          <w:b/>
          <w:bCs/>
          <w:kern w:val="0"/>
          <w:position w:val="0"/>
          <w:lang w:eastAsia="cs-CZ"/>
        </w:rPr>
        <w:t>Šternberk</w:t>
      </w:r>
      <w:proofErr w:type="spellEnd"/>
      <w:r w:rsidRPr="00831FF9">
        <w:rPr>
          <w:rFonts w:ascii="Times" w:hAnsi="Times"/>
          <w:b/>
          <w:bCs/>
          <w:kern w:val="0"/>
          <w:position w:val="0"/>
          <w:lang w:eastAsia="cs-CZ"/>
        </w:rPr>
        <w:t xml:space="preserve"> Castle</w:t>
      </w:r>
      <w:r w:rsidR="00831FF9">
        <w:rPr>
          <w:rFonts w:ascii="Times" w:hAnsi="Times"/>
          <w:b/>
          <w:bCs/>
          <w:kern w:val="0"/>
          <w:position w:val="0"/>
          <w:lang w:eastAsia="cs-CZ"/>
        </w:rPr>
        <w:t xml:space="preserve"> in the Czech Republic</w:t>
      </w:r>
      <w:r w:rsidRPr="00831FF9">
        <w:rPr>
          <w:rFonts w:ascii="Times" w:hAnsi="Times"/>
          <w:b/>
          <w:bCs/>
          <w:kern w:val="0"/>
          <w:position w:val="0"/>
          <w:lang w:eastAsia="cs-CZ"/>
        </w:rPr>
        <w:t xml:space="preserve">, has announced its complete program. In addition to the previously announced section Blacklisted and the Edgar G. Ulmer retrospective, it will also feature David Fincher's neo-noirs, a selection of Spanish noirs and tributes to Hollywood icons Rita Hayworth and Robert Taylor. It will also </w:t>
      </w:r>
      <w:proofErr w:type="spellStart"/>
      <w:r w:rsidRPr="00831FF9">
        <w:rPr>
          <w:rFonts w:ascii="Times" w:hAnsi="Times"/>
          <w:b/>
          <w:bCs/>
          <w:kern w:val="0"/>
          <w:position w:val="0"/>
          <w:lang w:eastAsia="cs-CZ"/>
        </w:rPr>
        <w:t>honour</w:t>
      </w:r>
      <w:proofErr w:type="spellEnd"/>
      <w:r w:rsidRPr="00831FF9">
        <w:rPr>
          <w:rFonts w:ascii="Times" w:hAnsi="Times"/>
          <w:b/>
          <w:bCs/>
          <w:kern w:val="0"/>
          <w:position w:val="0"/>
          <w:lang w:eastAsia="cs-CZ"/>
        </w:rPr>
        <w:t xml:space="preserve"> the work of Slovak actress Emilia </w:t>
      </w:r>
      <w:proofErr w:type="spellStart"/>
      <w:r w:rsidRPr="00831FF9">
        <w:rPr>
          <w:rFonts w:ascii="Times" w:hAnsi="Times"/>
          <w:b/>
          <w:bCs/>
          <w:kern w:val="0"/>
          <w:position w:val="0"/>
          <w:lang w:eastAsia="cs-CZ"/>
        </w:rPr>
        <w:t>Vášáryová</w:t>
      </w:r>
      <w:proofErr w:type="spellEnd"/>
      <w:r w:rsidRPr="00831FF9">
        <w:rPr>
          <w:rFonts w:ascii="Times" w:hAnsi="Times"/>
          <w:b/>
          <w:bCs/>
          <w:kern w:val="0"/>
          <w:position w:val="0"/>
          <w:lang w:eastAsia="cs-CZ"/>
        </w:rPr>
        <w:t xml:space="preserve"> and Czech actress Hana </w:t>
      </w:r>
      <w:proofErr w:type="spellStart"/>
      <w:r w:rsidRPr="00831FF9">
        <w:rPr>
          <w:rFonts w:ascii="Times" w:hAnsi="Times"/>
          <w:b/>
          <w:bCs/>
          <w:kern w:val="0"/>
          <w:position w:val="0"/>
          <w:lang w:eastAsia="cs-CZ"/>
        </w:rPr>
        <w:t>Maciuchová</w:t>
      </w:r>
      <w:proofErr w:type="spellEnd"/>
      <w:r w:rsidRPr="00831FF9">
        <w:rPr>
          <w:rFonts w:ascii="Times" w:hAnsi="Times"/>
          <w:b/>
          <w:bCs/>
          <w:kern w:val="0"/>
          <w:position w:val="0"/>
          <w:lang w:eastAsia="cs-CZ"/>
        </w:rPr>
        <w:t>.</w:t>
      </w:r>
    </w:p>
    <w:p w14:paraId="609ADBFF" w14:textId="77777777" w:rsidR="00E40A75" w:rsidRPr="00831FF9" w:rsidRDefault="00E40A75" w:rsidP="00831FF9">
      <w:pPr>
        <w:spacing w:line="240" w:lineRule="auto"/>
        <w:ind w:leftChars="0" w:firstLineChars="0" w:firstLine="0"/>
        <w:jc w:val="both"/>
        <w:textDirection w:val="lrTb"/>
        <w:textAlignment w:val="auto"/>
        <w:outlineLvl w:val="9"/>
        <w:rPr>
          <w:rFonts w:ascii="Times" w:hAnsi="Times"/>
          <w:b/>
          <w:bCs/>
          <w:kern w:val="0"/>
          <w:position w:val="0"/>
          <w:lang w:eastAsia="cs-CZ"/>
        </w:rPr>
      </w:pPr>
    </w:p>
    <w:p w14:paraId="3132C8BD" w14:textId="117CDFFB" w:rsidR="00C85F57" w:rsidRPr="00831FF9" w:rsidRDefault="00E40A75" w:rsidP="00831FF9">
      <w:pPr>
        <w:spacing w:line="240" w:lineRule="auto"/>
        <w:ind w:leftChars="0" w:left="0" w:firstLineChars="0" w:firstLine="0"/>
        <w:textDirection w:val="lrTb"/>
        <w:textAlignment w:val="auto"/>
        <w:outlineLvl w:val="9"/>
        <w:rPr>
          <w:rFonts w:ascii="Times" w:hAnsi="Times"/>
          <w:b/>
          <w:bCs/>
          <w:kern w:val="0"/>
          <w:position w:val="0"/>
          <w:lang w:eastAsia="cs-CZ"/>
        </w:rPr>
      </w:pPr>
      <w:r w:rsidRPr="00831FF9">
        <w:rPr>
          <w:rFonts w:ascii="Times" w:hAnsi="Times"/>
          <w:b/>
          <w:bCs/>
          <w:kern w:val="0"/>
          <w:position w:val="0"/>
          <w:lang w:eastAsia="cs-CZ"/>
        </w:rPr>
        <w:t xml:space="preserve">Dark </w:t>
      </w:r>
      <w:r w:rsidR="00BF03A0" w:rsidRPr="00831FF9">
        <w:rPr>
          <w:rFonts w:ascii="Times" w:hAnsi="Times"/>
          <w:b/>
          <w:bCs/>
          <w:kern w:val="0"/>
          <w:position w:val="0"/>
          <w:lang w:eastAsia="cs-CZ"/>
        </w:rPr>
        <w:t>V</w:t>
      </w:r>
      <w:r w:rsidRPr="00831FF9">
        <w:rPr>
          <w:rFonts w:ascii="Times" w:hAnsi="Times"/>
          <w:b/>
          <w:bCs/>
          <w:kern w:val="0"/>
          <w:position w:val="0"/>
          <w:lang w:eastAsia="cs-CZ"/>
        </w:rPr>
        <w:t>isions of</w:t>
      </w:r>
      <w:r w:rsidR="00E13235" w:rsidRPr="00831FF9">
        <w:rPr>
          <w:rFonts w:ascii="Times" w:hAnsi="Times"/>
          <w:b/>
          <w:bCs/>
          <w:kern w:val="0"/>
          <w:position w:val="0"/>
          <w:lang w:eastAsia="cs-CZ"/>
        </w:rPr>
        <w:t xml:space="preserve"> David Fincher</w:t>
      </w:r>
    </w:p>
    <w:p w14:paraId="6DEA4D83" w14:textId="50AC7F25" w:rsidR="00E40A75" w:rsidRPr="00831FF9" w:rsidRDefault="00E40A75" w:rsidP="00831FF9">
      <w:pPr>
        <w:spacing w:line="240" w:lineRule="auto"/>
        <w:ind w:leftChars="0" w:left="0" w:firstLineChars="0" w:firstLine="0"/>
        <w:textDirection w:val="lrTb"/>
        <w:textAlignment w:val="auto"/>
        <w:outlineLvl w:val="9"/>
        <w:rPr>
          <w:rFonts w:ascii="Times" w:hAnsi="Times"/>
          <w:b/>
          <w:bCs/>
          <w:kern w:val="0"/>
          <w:position w:val="0"/>
          <w:lang w:eastAsia="cs-CZ"/>
        </w:rPr>
      </w:pPr>
    </w:p>
    <w:p w14:paraId="06114E68" w14:textId="7400DA1A" w:rsidR="009E0CBD" w:rsidRPr="00831FF9" w:rsidRDefault="00831FF9" w:rsidP="00831FF9">
      <w:pPr>
        <w:spacing w:line="240" w:lineRule="auto"/>
        <w:ind w:left="0" w:hanging="2"/>
      </w:pPr>
      <w:r>
        <w:rPr>
          <w:rFonts w:ascii="Times" w:hAnsi="Times"/>
          <w:i/>
          <w:iCs/>
        </w:rPr>
        <w:t>“</w:t>
      </w:r>
      <w:r w:rsidR="00E40A75" w:rsidRPr="00831FF9">
        <w:rPr>
          <w:rFonts w:ascii="Times" w:hAnsi="Times"/>
          <w:i/>
          <w:iCs/>
        </w:rPr>
        <w:t xml:space="preserve">David Fincher is known for many things – perfectionism, versatility, fascination with modern technology, </w:t>
      </w:r>
      <w:r w:rsidR="004D2CC7" w:rsidRPr="00831FF9">
        <w:rPr>
          <w:rFonts w:ascii="Times" w:hAnsi="Times"/>
          <w:i/>
          <w:iCs/>
        </w:rPr>
        <w:t>‘</w:t>
      </w:r>
      <w:r w:rsidR="00E40A75" w:rsidRPr="00831FF9">
        <w:rPr>
          <w:rFonts w:ascii="Times" w:hAnsi="Times"/>
          <w:i/>
          <w:iCs/>
        </w:rPr>
        <w:t>torturing</w:t>
      </w:r>
      <w:r w:rsidR="004D2CC7" w:rsidRPr="00831FF9">
        <w:rPr>
          <w:rFonts w:ascii="Times" w:hAnsi="Times"/>
          <w:i/>
          <w:iCs/>
        </w:rPr>
        <w:t>’</w:t>
      </w:r>
      <w:r w:rsidR="00E40A75" w:rsidRPr="00831FF9">
        <w:rPr>
          <w:rFonts w:ascii="Times" w:hAnsi="Times"/>
          <w:i/>
          <w:iCs/>
        </w:rPr>
        <w:t xml:space="preserve"> his actors, actresses and crew by repeating shots dozens of times, and for his programmatic rejection of the idea of the </w:t>
      </w:r>
      <w:r w:rsidR="004D2CC7" w:rsidRPr="00831FF9">
        <w:rPr>
          <w:rFonts w:ascii="Times" w:hAnsi="Times"/>
          <w:i/>
          <w:iCs/>
        </w:rPr>
        <w:t>‘</w:t>
      </w:r>
      <w:r w:rsidR="00E40A75" w:rsidRPr="00831FF9">
        <w:rPr>
          <w:rFonts w:ascii="Times" w:hAnsi="Times"/>
          <w:i/>
          <w:iCs/>
        </w:rPr>
        <w:t>Fincher signature</w:t>
      </w:r>
      <w:r w:rsidR="004D2CC7" w:rsidRPr="00831FF9">
        <w:rPr>
          <w:rFonts w:ascii="Times" w:hAnsi="Times"/>
          <w:i/>
          <w:iCs/>
        </w:rPr>
        <w:t>’</w:t>
      </w:r>
      <w:r w:rsidR="00E40A75" w:rsidRPr="00831FF9">
        <w:rPr>
          <w:rFonts w:ascii="Times" w:hAnsi="Times"/>
          <w:i/>
          <w:iCs/>
        </w:rPr>
        <w:t xml:space="preserve"> often attributed to him</w:t>
      </w:r>
      <w:r w:rsidR="004D2CC7" w:rsidRPr="00831FF9">
        <w:rPr>
          <w:rFonts w:ascii="Times" w:hAnsi="Times"/>
          <w:i/>
          <w:iCs/>
        </w:rPr>
        <w:t>,”</w:t>
      </w:r>
      <w:r w:rsidR="004D2CC7" w:rsidRPr="00831FF9">
        <w:rPr>
          <w:rFonts w:ascii="Times" w:hAnsi="Times"/>
        </w:rPr>
        <w:t xml:space="preserve"> comments</w:t>
      </w:r>
      <w:r w:rsidR="004D2CC7" w:rsidRPr="00831FF9">
        <w:rPr>
          <w:rFonts w:ascii="Times" w:hAnsi="Times"/>
        </w:rPr>
        <w:t xml:space="preserve"> Noir Film Festival programmer </w:t>
      </w:r>
      <w:r w:rsidR="004D2CC7" w:rsidRPr="00831FF9">
        <w:rPr>
          <w:rFonts w:ascii="Times" w:hAnsi="Times"/>
          <w:b/>
          <w:bCs/>
        </w:rPr>
        <w:t xml:space="preserve">Jana </w:t>
      </w:r>
      <w:proofErr w:type="spellStart"/>
      <w:r w:rsidR="004D2CC7" w:rsidRPr="00831FF9">
        <w:rPr>
          <w:rFonts w:ascii="Times" w:hAnsi="Times"/>
          <w:b/>
          <w:bCs/>
        </w:rPr>
        <w:t>Bébarová</w:t>
      </w:r>
      <w:proofErr w:type="spellEnd"/>
      <w:r w:rsidR="004D2CC7" w:rsidRPr="00831FF9">
        <w:rPr>
          <w:rFonts w:ascii="Times" w:hAnsi="Times"/>
        </w:rPr>
        <w:t xml:space="preserve">. </w:t>
      </w:r>
      <w:r w:rsidR="004D2CC7" w:rsidRPr="00831FF9">
        <w:rPr>
          <w:rFonts w:ascii="Times" w:hAnsi="Times"/>
          <w:i/>
          <w:iCs/>
        </w:rPr>
        <w:t>“</w:t>
      </w:r>
      <w:r w:rsidR="004D2CC7" w:rsidRPr="00831FF9">
        <w:rPr>
          <w:rFonts w:ascii="Times" w:hAnsi="Times"/>
          <w:i/>
          <w:iCs/>
        </w:rPr>
        <w:t xml:space="preserve">In a kind of sadistic pleasure inherent in the nature of many of his characters, Fincher enjoys terrifying his audience, purposefully making them uncomfortable with dark visions of a world wracked by malevolence. He refers to his generation as the generation of skeptics and cynics and acknowledges that his entire career has been about perverse books and screenplays. That's why, no matter how much he resists the idea of the </w:t>
      </w:r>
      <w:r w:rsidR="004D2CC7" w:rsidRPr="00831FF9">
        <w:rPr>
          <w:rFonts w:ascii="Times" w:hAnsi="Times"/>
          <w:i/>
          <w:iCs/>
        </w:rPr>
        <w:t>‘</w:t>
      </w:r>
      <w:r w:rsidR="004D2CC7" w:rsidRPr="00831FF9">
        <w:rPr>
          <w:rFonts w:ascii="Times" w:hAnsi="Times"/>
          <w:i/>
          <w:iCs/>
        </w:rPr>
        <w:t>Fincher touch</w:t>
      </w:r>
      <w:r w:rsidR="004D2CC7" w:rsidRPr="00831FF9">
        <w:rPr>
          <w:rFonts w:ascii="Times" w:hAnsi="Times"/>
          <w:i/>
          <w:iCs/>
        </w:rPr>
        <w:t>’</w:t>
      </w:r>
      <w:r w:rsidR="004D2CC7" w:rsidRPr="00831FF9">
        <w:rPr>
          <w:rFonts w:ascii="Times" w:hAnsi="Times"/>
          <w:i/>
          <w:iCs/>
        </w:rPr>
        <w:t>, it's clear from his work that particular themes and genre preferences do indeed appeal to him</w:t>
      </w:r>
      <w:r w:rsidR="004D2CC7" w:rsidRPr="00831FF9">
        <w:rPr>
          <w:rFonts w:ascii="Times" w:hAnsi="Times"/>
          <w:i/>
          <w:iCs/>
        </w:rPr>
        <w:t>,”</w:t>
      </w:r>
      <w:r w:rsidR="004D2CC7" w:rsidRPr="00831FF9">
        <w:rPr>
          <w:rFonts w:ascii="Times" w:hAnsi="Times"/>
        </w:rPr>
        <w:t xml:space="preserve"> adds </w:t>
      </w:r>
      <w:r w:rsidR="004D2CC7" w:rsidRPr="00831FF9">
        <w:rPr>
          <w:rFonts w:ascii="Times" w:hAnsi="Times"/>
          <w:b/>
          <w:bCs/>
        </w:rPr>
        <w:t xml:space="preserve">Jana </w:t>
      </w:r>
      <w:proofErr w:type="spellStart"/>
      <w:r w:rsidR="004D2CC7" w:rsidRPr="00831FF9">
        <w:rPr>
          <w:rFonts w:ascii="Times" w:hAnsi="Times"/>
          <w:b/>
          <w:bCs/>
        </w:rPr>
        <w:t>Bébarová</w:t>
      </w:r>
      <w:proofErr w:type="spellEnd"/>
      <w:r w:rsidR="004D2CC7" w:rsidRPr="00831FF9">
        <w:rPr>
          <w:rFonts w:ascii="Times" w:hAnsi="Times"/>
        </w:rPr>
        <w:t xml:space="preserve">. </w:t>
      </w:r>
      <w:r w:rsidR="004D2CC7" w:rsidRPr="00831FF9">
        <w:rPr>
          <w:rFonts w:ascii="Times" w:hAnsi="Times"/>
        </w:rPr>
        <w:t xml:space="preserve">This year at the Noir Film Festival, five of his films will convince you of that: </w:t>
      </w:r>
      <w:r w:rsidR="004D2CC7" w:rsidRPr="00831FF9">
        <w:rPr>
          <w:rFonts w:ascii="Times" w:hAnsi="Times"/>
          <w:i/>
          <w:iCs/>
        </w:rPr>
        <w:t xml:space="preserve">Se7en </w:t>
      </w:r>
      <w:r w:rsidR="004D2CC7" w:rsidRPr="00831FF9">
        <w:rPr>
          <w:rFonts w:ascii="Times" w:hAnsi="Times"/>
        </w:rPr>
        <w:t xml:space="preserve">(1995), </w:t>
      </w:r>
      <w:r w:rsidR="004D2CC7" w:rsidRPr="00831FF9">
        <w:rPr>
          <w:rFonts w:ascii="Times" w:hAnsi="Times"/>
          <w:i/>
          <w:iCs/>
        </w:rPr>
        <w:t xml:space="preserve">Fight Club </w:t>
      </w:r>
      <w:r w:rsidR="004D2CC7" w:rsidRPr="00831FF9">
        <w:rPr>
          <w:rFonts w:ascii="Times" w:hAnsi="Times"/>
        </w:rPr>
        <w:t xml:space="preserve">(1999), </w:t>
      </w:r>
      <w:r w:rsidR="004D2CC7" w:rsidRPr="00831FF9">
        <w:rPr>
          <w:rFonts w:ascii="Times" w:hAnsi="Times"/>
          <w:i/>
          <w:iCs/>
        </w:rPr>
        <w:t xml:space="preserve">Zodiac </w:t>
      </w:r>
      <w:r w:rsidR="004D2CC7" w:rsidRPr="00831FF9">
        <w:rPr>
          <w:rFonts w:ascii="Times" w:hAnsi="Times"/>
        </w:rPr>
        <w:t xml:space="preserve">(2007), </w:t>
      </w:r>
      <w:r w:rsidR="004D2CC7" w:rsidRPr="00831FF9">
        <w:rPr>
          <w:rFonts w:ascii="Times" w:hAnsi="Times"/>
          <w:i/>
          <w:iCs/>
        </w:rPr>
        <w:t>The Girl with the Dragon Tattoo</w:t>
      </w:r>
      <w:r w:rsidR="004D2CC7" w:rsidRPr="00831FF9">
        <w:rPr>
          <w:rFonts w:ascii="Times" w:hAnsi="Times"/>
        </w:rPr>
        <w:t xml:space="preserve"> (2011) and </w:t>
      </w:r>
      <w:r w:rsidR="004D2CC7" w:rsidRPr="00831FF9">
        <w:rPr>
          <w:rFonts w:ascii="Times" w:hAnsi="Times"/>
          <w:i/>
          <w:iCs/>
        </w:rPr>
        <w:t xml:space="preserve">Gone Girl </w:t>
      </w:r>
      <w:r w:rsidR="004D2CC7" w:rsidRPr="00831FF9">
        <w:rPr>
          <w:rFonts w:ascii="Times" w:hAnsi="Times"/>
        </w:rPr>
        <w:t>(2014).</w:t>
      </w:r>
    </w:p>
    <w:p w14:paraId="649BBD58" w14:textId="77777777" w:rsidR="004D2CC7" w:rsidRPr="00831FF9" w:rsidRDefault="004D2CC7" w:rsidP="00831FF9">
      <w:pPr>
        <w:pStyle w:val="Normlnweb"/>
        <w:rPr>
          <w:b/>
          <w:bCs/>
          <w:lang w:val="en-US"/>
        </w:rPr>
      </w:pPr>
      <w:r w:rsidRPr="00831FF9">
        <w:rPr>
          <w:b/>
          <w:bCs/>
          <w:lang w:val="en-US"/>
        </w:rPr>
        <w:t>Tributes to Rita Hayworth and Robert Taylor</w:t>
      </w:r>
    </w:p>
    <w:p w14:paraId="20007926" w14:textId="09C4A7B3" w:rsidR="007969AD" w:rsidRPr="00831FF9" w:rsidRDefault="007969AD" w:rsidP="00831FF9">
      <w:pPr>
        <w:pStyle w:val="Normlnweb"/>
        <w:rPr>
          <w:i/>
          <w:iCs/>
          <w:lang w:val="en-US"/>
        </w:rPr>
      </w:pPr>
      <w:r w:rsidRPr="00831FF9">
        <w:rPr>
          <w:lang w:val="en-US"/>
        </w:rPr>
        <w:t xml:space="preserve">The program of the 10th edition traditionally honors the acting stars of classic Hollywood. This time, Brooklyn native </w:t>
      </w:r>
      <w:r w:rsidRPr="00831FF9">
        <w:rPr>
          <w:b/>
          <w:bCs/>
          <w:lang w:val="en-US"/>
        </w:rPr>
        <w:t>Rita Hayworth</w:t>
      </w:r>
      <w:r w:rsidRPr="00831FF9">
        <w:rPr>
          <w:lang w:val="en-US"/>
        </w:rPr>
        <w:t xml:space="preserve"> (1918</w:t>
      </w:r>
      <w:r w:rsidRPr="00831FF9">
        <w:rPr>
          <w:lang w:val="en-US"/>
        </w:rPr>
        <w:t>–</w:t>
      </w:r>
      <w:r w:rsidRPr="00831FF9">
        <w:rPr>
          <w:lang w:val="en-US"/>
        </w:rPr>
        <w:t xml:space="preserve">1987), who is one of the most iconic stars of film noir due to her famous role as Gilda in the 1946 film of the same name, will be screened at the festival. As </w:t>
      </w:r>
      <w:r w:rsidRPr="00831FF9">
        <w:rPr>
          <w:b/>
          <w:bCs/>
          <w:lang w:val="en-US"/>
        </w:rPr>
        <w:t xml:space="preserve">Jana </w:t>
      </w:r>
      <w:proofErr w:type="spellStart"/>
      <w:r w:rsidRPr="00831FF9">
        <w:rPr>
          <w:b/>
          <w:bCs/>
          <w:lang w:val="en-US"/>
        </w:rPr>
        <w:t>Bébarová</w:t>
      </w:r>
      <w:proofErr w:type="spellEnd"/>
      <w:r w:rsidRPr="00831FF9">
        <w:rPr>
          <w:lang w:val="en-US"/>
        </w:rPr>
        <w:t xml:space="preserve"> comments, </w:t>
      </w:r>
      <w:r w:rsidRPr="00831FF9">
        <w:rPr>
          <w:i/>
          <w:iCs/>
          <w:lang w:val="en-US"/>
        </w:rPr>
        <w:t>"there was a great contradiction between the actress's star image and her personal life. Her image had a negative impact on her relationships with men, of whom she was a victim. 'Men go to bed with Gilda, but they wake up with me,' she declared."</w:t>
      </w:r>
    </w:p>
    <w:p w14:paraId="4D34703C" w14:textId="77777777" w:rsidR="007969AD" w:rsidRPr="00831FF9" w:rsidRDefault="007969AD" w:rsidP="00831FF9">
      <w:pPr>
        <w:pStyle w:val="Normlnweb"/>
        <w:rPr>
          <w:lang w:val="en-US"/>
        </w:rPr>
      </w:pPr>
    </w:p>
    <w:p w14:paraId="6D86C890" w14:textId="31A6CC53" w:rsidR="007969AD" w:rsidRPr="00831FF9" w:rsidRDefault="007969AD" w:rsidP="00831FF9">
      <w:pPr>
        <w:pStyle w:val="Normlnweb"/>
        <w:rPr>
          <w:lang w:val="en-US"/>
        </w:rPr>
      </w:pPr>
      <w:r w:rsidRPr="00831FF9">
        <w:rPr>
          <w:lang w:val="en-US"/>
        </w:rPr>
        <w:lastRenderedPageBreak/>
        <w:t xml:space="preserve">In a tribute to actor </w:t>
      </w:r>
      <w:r w:rsidRPr="00831FF9">
        <w:rPr>
          <w:b/>
          <w:bCs/>
          <w:lang w:val="en-US"/>
        </w:rPr>
        <w:t>Robert Taylor</w:t>
      </w:r>
      <w:r w:rsidRPr="00831FF9">
        <w:rPr>
          <w:lang w:val="en-US"/>
        </w:rPr>
        <w:t xml:space="preserve"> (1911</w:t>
      </w:r>
      <w:r w:rsidRPr="00831FF9">
        <w:rPr>
          <w:lang w:val="en-US"/>
        </w:rPr>
        <w:t>–</w:t>
      </w:r>
      <w:r w:rsidRPr="00831FF9">
        <w:rPr>
          <w:lang w:val="en-US"/>
        </w:rPr>
        <w:t xml:space="preserve">1969), </w:t>
      </w:r>
      <w:r w:rsidRPr="00831FF9">
        <w:rPr>
          <w:i/>
          <w:iCs/>
          <w:lang w:val="en-US"/>
        </w:rPr>
        <w:t>Rogue Cop</w:t>
      </w:r>
      <w:r w:rsidRPr="00831FF9">
        <w:rPr>
          <w:lang w:val="en-US"/>
        </w:rPr>
        <w:t xml:space="preserve"> (1954) will be screened, in which the actor appeared very much against his usual type as a corrupt cop. </w:t>
      </w:r>
      <w:r w:rsidRPr="00831FF9">
        <w:rPr>
          <w:i/>
          <w:iCs/>
          <w:lang w:val="en-US"/>
        </w:rPr>
        <w:t>„</w:t>
      </w:r>
      <w:r w:rsidRPr="00831FF9">
        <w:rPr>
          <w:i/>
          <w:iCs/>
          <w:lang w:val="en-US"/>
        </w:rPr>
        <w:t xml:space="preserve">Taylor’s career takes on even further significance in the context of this year’s program: together with his first wife, the well-known actress Barbara Stanwyck, he was a conservative Republican in the late 1940s and early 1950s and became vocal opponent of all the filmmakers we are covering in the main program section, many of whom ended up on the </w:t>
      </w:r>
      <w:proofErr w:type="gramStart"/>
      <w:r w:rsidRPr="00831FF9">
        <w:rPr>
          <w:i/>
          <w:iCs/>
          <w:lang w:val="en-US"/>
        </w:rPr>
        <w:t>blacklist</w:t>
      </w:r>
      <w:r w:rsidRPr="00831FF9">
        <w:rPr>
          <w:i/>
          <w:iCs/>
          <w:lang w:val="en-US"/>
        </w:rPr>
        <w:t>,“</w:t>
      </w:r>
      <w:proofErr w:type="gramEnd"/>
      <w:r w:rsidRPr="00831FF9">
        <w:rPr>
          <w:lang w:val="en-US"/>
        </w:rPr>
        <w:t xml:space="preserve"> </w:t>
      </w:r>
      <w:r w:rsidRPr="00831FF9">
        <w:rPr>
          <w:lang w:val="en-US"/>
        </w:rPr>
        <w:t xml:space="preserve">comments </w:t>
      </w:r>
      <w:r w:rsidRPr="00831FF9">
        <w:rPr>
          <w:lang w:val="en-US"/>
        </w:rPr>
        <w:t>programmer</w:t>
      </w:r>
      <w:r w:rsidRPr="00831FF9">
        <w:rPr>
          <w:lang w:val="en-US"/>
        </w:rPr>
        <w:t xml:space="preserve"> </w:t>
      </w:r>
      <w:r w:rsidRPr="00831FF9">
        <w:rPr>
          <w:b/>
          <w:bCs/>
          <w:lang w:val="en-US"/>
        </w:rPr>
        <w:t>Milan Hain</w:t>
      </w:r>
      <w:r w:rsidRPr="00831FF9">
        <w:rPr>
          <w:lang w:val="en-US"/>
        </w:rPr>
        <w:t>.</w:t>
      </w:r>
    </w:p>
    <w:p w14:paraId="3524FAD5" w14:textId="66B79DCF" w:rsidR="00B66BFE" w:rsidRPr="00831FF9" w:rsidRDefault="00B66BFE" w:rsidP="00831FF9">
      <w:pPr>
        <w:spacing w:line="240" w:lineRule="auto"/>
        <w:ind w:leftChars="0" w:left="0" w:firstLineChars="0" w:firstLine="0"/>
      </w:pPr>
    </w:p>
    <w:p w14:paraId="3B455698" w14:textId="7232B18D" w:rsidR="000721DF" w:rsidRPr="00831FF9" w:rsidRDefault="007969AD" w:rsidP="00831FF9">
      <w:pPr>
        <w:spacing w:line="240" w:lineRule="auto"/>
        <w:ind w:leftChars="0" w:left="0" w:firstLineChars="0" w:firstLine="0"/>
        <w:textDirection w:val="lrTb"/>
        <w:textAlignment w:val="auto"/>
        <w:outlineLvl w:val="9"/>
        <w:rPr>
          <w:b/>
          <w:bCs/>
        </w:rPr>
      </w:pPr>
      <w:r w:rsidRPr="00831FF9">
        <w:rPr>
          <w:b/>
          <w:bCs/>
        </w:rPr>
        <w:t xml:space="preserve">Tributes to Hana </w:t>
      </w:r>
      <w:proofErr w:type="spellStart"/>
      <w:r w:rsidRPr="00831FF9">
        <w:rPr>
          <w:b/>
          <w:bCs/>
        </w:rPr>
        <w:t>Maciuchová</w:t>
      </w:r>
      <w:proofErr w:type="spellEnd"/>
      <w:r w:rsidRPr="00831FF9">
        <w:rPr>
          <w:b/>
          <w:bCs/>
        </w:rPr>
        <w:t xml:space="preserve">, Emilia </w:t>
      </w:r>
      <w:proofErr w:type="spellStart"/>
      <w:r w:rsidRPr="00831FF9">
        <w:rPr>
          <w:b/>
          <w:bCs/>
        </w:rPr>
        <w:t>Vášáryová</w:t>
      </w:r>
      <w:proofErr w:type="spellEnd"/>
      <w:r w:rsidRPr="00831FF9">
        <w:rPr>
          <w:b/>
          <w:bCs/>
        </w:rPr>
        <w:t xml:space="preserve"> and Hynek </w:t>
      </w:r>
      <w:proofErr w:type="spellStart"/>
      <w:r w:rsidRPr="00831FF9">
        <w:rPr>
          <w:b/>
          <w:bCs/>
        </w:rPr>
        <w:t>Bočan</w:t>
      </w:r>
      <w:proofErr w:type="spellEnd"/>
    </w:p>
    <w:p w14:paraId="1DD25194" w14:textId="77777777" w:rsidR="007969AD" w:rsidRPr="00831FF9" w:rsidRDefault="007969AD" w:rsidP="00831FF9">
      <w:pPr>
        <w:spacing w:line="240" w:lineRule="auto"/>
        <w:ind w:leftChars="0" w:left="0" w:firstLineChars="0" w:firstLine="0"/>
        <w:textDirection w:val="lrTb"/>
        <w:textAlignment w:val="auto"/>
        <w:outlineLvl w:val="9"/>
      </w:pPr>
    </w:p>
    <w:p w14:paraId="70154180" w14:textId="6F6382D0" w:rsidR="00194FCE" w:rsidRPr="00831FF9" w:rsidRDefault="00194FCE" w:rsidP="00831FF9">
      <w:pPr>
        <w:spacing w:line="240" w:lineRule="auto"/>
        <w:ind w:left="0" w:hanging="2"/>
      </w:pPr>
      <w:r w:rsidRPr="00831FF9">
        <w:t xml:space="preserve">In </w:t>
      </w:r>
      <w:proofErr w:type="spellStart"/>
      <w:r w:rsidRPr="00831FF9">
        <w:t>honour</w:t>
      </w:r>
      <w:proofErr w:type="spellEnd"/>
      <w:r w:rsidRPr="00831FF9">
        <w:t xml:space="preserve"> of the festival's former long-time patron and supporter</w:t>
      </w:r>
      <w:r w:rsidRPr="00831FF9">
        <w:t>, Czech actress</w:t>
      </w:r>
      <w:r w:rsidRPr="00831FF9">
        <w:t xml:space="preserve"> </w:t>
      </w:r>
      <w:r w:rsidRPr="00831FF9">
        <w:rPr>
          <w:b/>
          <w:bCs/>
        </w:rPr>
        <w:t xml:space="preserve">Hana </w:t>
      </w:r>
      <w:proofErr w:type="spellStart"/>
      <w:r w:rsidRPr="00831FF9">
        <w:rPr>
          <w:b/>
          <w:bCs/>
        </w:rPr>
        <w:t>Maciuchová</w:t>
      </w:r>
      <w:proofErr w:type="spellEnd"/>
      <w:r w:rsidRPr="00831FF9">
        <w:rPr>
          <w:b/>
          <w:bCs/>
        </w:rPr>
        <w:t xml:space="preserve"> </w:t>
      </w:r>
      <w:r w:rsidRPr="00831FF9">
        <w:t xml:space="preserve">(1945–2021), after whom one of the courtyards of </w:t>
      </w:r>
      <w:proofErr w:type="spellStart"/>
      <w:r w:rsidRPr="00831FF9">
        <w:t>Český</w:t>
      </w:r>
      <w:proofErr w:type="spellEnd"/>
      <w:r w:rsidRPr="00831FF9">
        <w:t xml:space="preserve"> </w:t>
      </w:r>
      <w:proofErr w:type="spellStart"/>
      <w:r w:rsidRPr="00831FF9">
        <w:t>Šternberk</w:t>
      </w:r>
      <w:proofErr w:type="spellEnd"/>
      <w:r w:rsidRPr="00831FF9">
        <w:t xml:space="preserve"> Castle is named, a television film, </w:t>
      </w:r>
      <w:r w:rsidRPr="00831FF9">
        <w:rPr>
          <w:i/>
          <w:iCs/>
        </w:rPr>
        <w:t>Big Case</w:t>
      </w:r>
      <w:r w:rsidRPr="00831FF9">
        <w:t xml:space="preserve"> (1999), based on a novel by French writer </w:t>
      </w:r>
      <w:r w:rsidRPr="00831FF9">
        <w:rPr>
          <w:b/>
          <w:bCs/>
        </w:rPr>
        <w:t>Jean Laborde</w:t>
      </w:r>
      <w:r w:rsidRPr="00831FF9">
        <w:t>, will be screened, focusing on a case of miscarriage of justice involving a young nurse.</w:t>
      </w:r>
    </w:p>
    <w:p w14:paraId="7A7ECD33" w14:textId="77777777" w:rsidR="00194FCE" w:rsidRPr="00831FF9" w:rsidRDefault="00194FCE" w:rsidP="00831FF9">
      <w:pPr>
        <w:spacing w:line="240" w:lineRule="auto"/>
        <w:ind w:left="0" w:hanging="2"/>
      </w:pPr>
    </w:p>
    <w:p w14:paraId="6D93078C" w14:textId="31A3EBBB" w:rsidR="00194FCE" w:rsidRPr="00831FF9" w:rsidRDefault="00194FCE" w:rsidP="00831FF9">
      <w:pPr>
        <w:spacing w:line="240" w:lineRule="auto"/>
        <w:ind w:left="0" w:hanging="2"/>
      </w:pPr>
      <w:r w:rsidRPr="00831FF9">
        <w:t xml:space="preserve">10th Noir Film Festival will also commemorate the work of Slovak actress </w:t>
      </w:r>
      <w:r w:rsidRPr="00831FF9">
        <w:rPr>
          <w:b/>
          <w:bCs/>
        </w:rPr>
        <w:t xml:space="preserve">Emilia </w:t>
      </w:r>
      <w:proofErr w:type="spellStart"/>
      <w:r w:rsidRPr="00831FF9">
        <w:rPr>
          <w:b/>
          <w:bCs/>
        </w:rPr>
        <w:t>Vášáryová</w:t>
      </w:r>
      <w:proofErr w:type="spellEnd"/>
      <w:r w:rsidRPr="00831FF9">
        <w:t xml:space="preserve"> (*1942), who celebrated her 80th birthday this May. The television film </w:t>
      </w:r>
      <w:r w:rsidR="00A16A45" w:rsidRPr="00831FF9">
        <w:rPr>
          <w:i/>
          <w:iCs/>
        </w:rPr>
        <w:t xml:space="preserve">The </w:t>
      </w:r>
      <w:r w:rsidRPr="00831FF9">
        <w:rPr>
          <w:i/>
          <w:iCs/>
        </w:rPr>
        <w:t>Ballad of the Seven Hanged</w:t>
      </w:r>
      <w:r w:rsidRPr="00831FF9">
        <w:t xml:space="preserve"> (1969), directed by </w:t>
      </w:r>
      <w:r w:rsidRPr="00831FF9">
        <w:rPr>
          <w:b/>
          <w:bCs/>
        </w:rPr>
        <w:t xml:space="preserve">Martin </w:t>
      </w:r>
      <w:proofErr w:type="spellStart"/>
      <w:r w:rsidRPr="00831FF9">
        <w:rPr>
          <w:b/>
          <w:bCs/>
        </w:rPr>
        <w:t>Hollý</w:t>
      </w:r>
      <w:proofErr w:type="spellEnd"/>
      <w:r w:rsidRPr="00831FF9">
        <w:rPr>
          <w:b/>
          <w:bCs/>
        </w:rPr>
        <w:t xml:space="preserve"> Jr.</w:t>
      </w:r>
      <w:r w:rsidRPr="00831FF9">
        <w:t xml:space="preserve"> and set in early 20th century Russia, will be screened, where the story of the assassination of a minister is </w:t>
      </w:r>
      <w:proofErr w:type="spellStart"/>
      <w:r w:rsidRPr="00831FF9">
        <w:t>unravelled</w:t>
      </w:r>
      <w:proofErr w:type="spellEnd"/>
      <w:r w:rsidRPr="00831FF9">
        <w:t>.</w:t>
      </w:r>
    </w:p>
    <w:p w14:paraId="3C9586F6" w14:textId="77777777" w:rsidR="00194FCE" w:rsidRPr="00831FF9" w:rsidRDefault="00194FCE" w:rsidP="00831FF9">
      <w:pPr>
        <w:spacing w:line="240" w:lineRule="auto"/>
        <w:ind w:left="0" w:hanging="2"/>
      </w:pPr>
    </w:p>
    <w:p w14:paraId="4F676402" w14:textId="540D7F4C" w:rsidR="00194FCE" w:rsidRPr="00831FF9" w:rsidRDefault="00194FCE" w:rsidP="00831FF9">
      <w:pPr>
        <w:spacing w:line="240" w:lineRule="auto"/>
        <w:ind w:left="0" w:hanging="2"/>
      </w:pPr>
      <w:r w:rsidRPr="00831FF9">
        <w:t xml:space="preserve">Czech director </w:t>
      </w:r>
      <w:r w:rsidRPr="00831FF9">
        <w:rPr>
          <w:b/>
          <w:bCs/>
        </w:rPr>
        <w:t xml:space="preserve">Hynek </w:t>
      </w:r>
      <w:proofErr w:type="spellStart"/>
      <w:r w:rsidRPr="00831FF9">
        <w:rPr>
          <w:b/>
          <w:bCs/>
        </w:rPr>
        <w:t>Bočan</w:t>
      </w:r>
      <w:proofErr w:type="spellEnd"/>
      <w:r w:rsidRPr="00831FF9">
        <w:t xml:space="preserve"> (*1938) is also a long-time fan of the festival, and this year the festival will present</w:t>
      </w:r>
      <w:r w:rsidR="002C3F4D">
        <w:t xml:space="preserve"> his</w:t>
      </w:r>
      <w:r w:rsidRPr="00831FF9">
        <w:t xml:space="preserve"> famous</w:t>
      </w:r>
      <w:r w:rsidRPr="00831FF9">
        <w:t xml:space="preserve"> TV</w:t>
      </w:r>
      <w:r w:rsidRPr="00831FF9">
        <w:t xml:space="preserve"> series </w:t>
      </w:r>
      <w:r w:rsidRPr="00831FF9">
        <w:rPr>
          <w:i/>
          <w:iCs/>
        </w:rPr>
        <w:t xml:space="preserve">The Mystery of </w:t>
      </w:r>
      <w:proofErr w:type="spellStart"/>
      <w:r w:rsidRPr="00831FF9">
        <w:rPr>
          <w:i/>
          <w:iCs/>
        </w:rPr>
        <w:t>Conudrum</w:t>
      </w:r>
      <w:proofErr w:type="spellEnd"/>
      <w:r w:rsidRPr="00831FF9">
        <w:t xml:space="preserve"> </w:t>
      </w:r>
      <w:r w:rsidRPr="00831FF9">
        <w:t xml:space="preserve">(1969), based on the novel by </w:t>
      </w:r>
      <w:r w:rsidRPr="00831FF9">
        <w:rPr>
          <w:b/>
          <w:bCs/>
        </w:rPr>
        <w:t xml:space="preserve">Jaroslav </w:t>
      </w:r>
      <w:proofErr w:type="spellStart"/>
      <w:r w:rsidRPr="00831FF9">
        <w:rPr>
          <w:b/>
          <w:bCs/>
        </w:rPr>
        <w:t>Foglar</w:t>
      </w:r>
      <w:proofErr w:type="spellEnd"/>
      <w:r w:rsidRPr="00831FF9">
        <w:t>.</w:t>
      </w:r>
    </w:p>
    <w:p w14:paraId="13F9A08B" w14:textId="26E4D0E0" w:rsidR="00B66BFE" w:rsidRPr="00831FF9" w:rsidRDefault="00B66BFE" w:rsidP="00831FF9">
      <w:pPr>
        <w:spacing w:line="240" w:lineRule="auto"/>
        <w:ind w:left="0" w:hanging="2"/>
      </w:pPr>
    </w:p>
    <w:p w14:paraId="7D8F33BB" w14:textId="77777777" w:rsidR="00A16A45" w:rsidRPr="00831FF9" w:rsidRDefault="00A16A45" w:rsidP="00831FF9">
      <w:pPr>
        <w:spacing w:line="240" w:lineRule="auto"/>
        <w:ind w:leftChars="0" w:firstLineChars="0" w:firstLine="0"/>
        <w:textDirection w:val="lrTb"/>
        <w:textAlignment w:val="auto"/>
        <w:outlineLvl w:val="9"/>
        <w:rPr>
          <w:b/>
          <w:bCs/>
        </w:rPr>
      </w:pPr>
      <w:r w:rsidRPr="00831FF9">
        <w:rPr>
          <w:b/>
          <w:bCs/>
        </w:rPr>
        <w:t>Spanish Noir</w:t>
      </w:r>
    </w:p>
    <w:p w14:paraId="79C0850A" w14:textId="77777777" w:rsidR="00A16A45" w:rsidRPr="00831FF9" w:rsidRDefault="00A16A45" w:rsidP="00831FF9">
      <w:pPr>
        <w:spacing w:line="240" w:lineRule="auto"/>
        <w:ind w:leftChars="0" w:firstLineChars="0" w:firstLine="0"/>
        <w:textDirection w:val="lrTb"/>
        <w:textAlignment w:val="auto"/>
        <w:outlineLvl w:val="9"/>
        <w:rPr>
          <w:b/>
          <w:bCs/>
        </w:rPr>
      </w:pPr>
    </w:p>
    <w:p w14:paraId="2F99ADFC" w14:textId="504E7857" w:rsidR="00257999" w:rsidRPr="00831FF9" w:rsidRDefault="00A16A45" w:rsidP="00831FF9">
      <w:pPr>
        <w:spacing w:line="240" w:lineRule="auto"/>
        <w:ind w:leftChars="0" w:left="0" w:firstLineChars="0" w:firstLine="0"/>
        <w:textDirection w:val="lrTb"/>
        <w:textAlignment w:val="auto"/>
        <w:outlineLvl w:val="9"/>
        <w:rPr>
          <w:kern w:val="0"/>
          <w:position w:val="0"/>
          <w:lang w:eastAsia="cs-CZ"/>
        </w:rPr>
      </w:pPr>
      <w:r w:rsidRPr="00831FF9">
        <w:t xml:space="preserve">That film noir is not just an American phenomenon is made clear to visitors every year by the section mapping its geographical overlap. After last year's excursion into Bollywood cinema, this year it will once again return to Europe and recall famous but also forgotten noirs from Spain. Alongside the well-known </w:t>
      </w:r>
      <w:r w:rsidRPr="00831FF9">
        <w:rPr>
          <w:i/>
          <w:iCs/>
        </w:rPr>
        <w:t>Death of a Cyclist</w:t>
      </w:r>
      <w:r w:rsidRPr="00831FF9">
        <w:t xml:space="preserve"> (1955), directed by </w:t>
      </w:r>
      <w:r w:rsidRPr="00831FF9">
        <w:rPr>
          <w:b/>
          <w:bCs/>
        </w:rPr>
        <w:t>Juan Antonio Bardem</w:t>
      </w:r>
      <w:r w:rsidRPr="00831FF9">
        <w:t>, there will be films such as</w:t>
      </w:r>
      <w:r w:rsidRPr="00831FF9">
        <w:rPr>
          <w:i/>
          <w:iCs/>
        </w:rPr>
        <w:t xml:space="preserve"> Express</w:t>
      </w:r>
      <w:r w:rsidRPr="00831FF9">
        <w:rPr>
          <w:i/>
          <w:iCs/>
        </w:rPr>
        <w:t xml:space="preserve"> Train</w:t>
      </w:r>
      <w:r w:rsidR="00BF03A0" w:rsidRPr="00831FF9">
        <w:rPr>
          <w:i/>
          <w:iCs/>
        </w:rPr>
        <w:t xml:space="preserve"> from</w:t>
      </w:r>
      <w:r w:rsidRPr="00831FF9">
        <w:rPr>
          <w:i/>
          <w:iCs/>
        </w:rPr>
        <w:t xml:space="preserve"> Andalu</w:t>
      </w:r>
      <w:r w:rsidR="00BF03A0" w:rsidRPr="00831FF9">
        <w:rPr>
          <w:i/>
          <w:iCs/>
        </w:rPr>
        <w:t>cía</w:t>
      </w:r>
      <w:r w:rsidRPr="00831FF9">
        <w:t xml:space="preserve"> (1956), </w:t>
      </w:r>
      <w:r w:rsidRPr="00831FF9">
        <w:rPr>
          <w:i/>
          <w:iCs/>
        </w:rPr>
        <w:t>Red Fish</w:t>
      </w:r>
      <w:r w:rsidRPr="00831FF9">
        <w:t xml:space="preserve"> (1955), </w:t>
      </w:r>
      <w:proofErr w:type="spellStart"/>
      <w:r w:rsidRPr="00831FF9">
        <w:rPr>
          <w:i/>
          <w:iCs/>
        </w:rPr>
        <w:t>Ditirambo</w:t>
      </w:r>
      <w:proofErr w:type="spellEnd"/>
      <w:r w:rsidRPr="00831FF9">
        <w:t xml:space="preserve"> (1969) and </w:t>
      </w:r>
      <w:r w:rsidRPr="00831FF9">
        <w:rPr>
          <w:i/>
          <w:iCs/>
        </w:rPr>
        <w:t>The Glass Eye</w:t>
      </w:r>
      <w:r w:rsidRPr="00831FF9">
        <w:t xml:space="preserve"> (1956), an adaptation of a work by the American author of hard-boiled literature </w:t>
      </w:r>
      <w:r w:rsidRPr="00831FF9">
        <w:rPr>
          <w:b/>
          <w:bCs/>
        </w:rPr>
        <w:t>Cornell Woolrich</w:t>
      </w:r>
      <w:r w:rsidRPr="00831FF9">
        <w:t>.</w:t>
      </w:r>
      <w:r w:rsidR="00257999" w:rsidRPr="00831FF9">
        <w:rPr>
          <w:kern w:val="0"/>
          <w:position w:val="0"/>
          <w:lang w:eastAsia="cs-CZ"/>
        </w:rPr>
        <w:t> </w:t>
      </w:r>
    </w:p>
    <w:p w14:paraId="2723C926" w14:textId="77777777" w:rsidR="00A16A45" w:rsidRPr="00831FF9" w:rsidRDefault="00A16A45" w:rsidP="00831FF9">
      <w:pPr>
        <w:spacing w:line="240" w:lineRule="auto"/>
        <w:ind w:leftChars="0" w:left="0" w:firstLineChars="0" w:firstLine="0"/>
        <w:textDirection w:val="lrTb"/>
        <w:textAlignment w:val="auto"/>
        <w:outlineLvl w:val="9"/>
        <w:rPr>
          <w:color w:val="auto"/>
          <w:kern w:val="0"/>
          <w:position w:val="0"/>
          <w:lang w:eastAsia="cs-CZ"/>
        </w:rPr>
      </w:pPr>
    </w:p>
    <w:p w14:paraId="1BF8EF06" w14:textId="5D15A171" w:rsidR="00BF03A0" w:rsidRPr="00831FF9" w:rsidRDefault="00BF03A0" w:rsidP="00831FF9">
      <w:pPr>
        <w:spacing w:line="240" w:lineRule="auto"/>
        <w:ind w:leftChars="0" w:firstLineChars="0" w:firstLine="0"/>
        <w:textDirection w:val="lrTb"/>
        <w:textAlignment w:val="auto"/>
        <w:outlineLvl w:val="9"/>
        <w:rPr>
          <w:b/>
          <w:bCs/>
          <w:kern w:val="0"/>
          <w:position w:val="0"/>
          <w:lang w:eastAsia="cs-CZ"/>
        </w:rPr>
      </w:pPr>
      <w:r w:rsidRPr="00831FF9">
        <w:rPr>
          <w:b/>
          <w:bCs/>
          <w:kern w:val="0"/>
          <w:position w:val="0"/>
          <w:lang w:eastAsia="cs-CZ"/>
        </w:rPr>
        <w:t xml:space="preserve">Czechoslovak </w:t>
      </w:r>
      <w:r w:rsidRPr="00831FF9">
        <w:rPr>
          <w:b/>
          <w:bCs/>
          <w:kern w:val="0"/>
          <w:position w:val="0"/>
          <w:lang w:eastAsia="cs-CZ"/>
        </w:rPr>
        <w:t>N</w:t>
      </w:r>
      <w:r w:rsidRPr="00831FF9">
        <w:rPr>
          <w:b/>
          <w:bCs/>
          <w:kern w:val="0"/>
          <w:position w:val="0"/>
          <w:lang w:eastAsia="cs-CZ"/>
        </w:rPr>
        <w:t>oir</w:t>
      </w:r>
    </w:p>
    <w:p w14:paraId="37F686BB" w14:textId="77777777" w:rsidR="00BF03A0" w:rsidRPr="00831FF9" w:rsidRDefault="00BF03A0" w:rsidP="00831FF9">
      <w:pPr>
        <w:spacing w:line="240" w:lineRule="auto"/>
        <w:ind w:leftChars="0" w:firstLineChars="0" w:firstLine="0"/>
        <w:textDirection w:val="lrTb"/>
        <w:textAlignment w:val="auto"/>
        <w:outlineLvl w:val="9"/>
        <w:rPr>
          <w:kern w:val="0"/>
          <w:position w:val="0"/>
          <w:lang w:eastAsia="cs-CZ"/>
        </w:rPr>
      </w:pPr>
    </w:p>
    <w:p w14:paraId="04839735" w14:textId="0ABE14C9" w:rsidR="00D837FD" w:rsidRPr="00831FF9" w:rsidRDefault="00BF03A0" w:rsidP="00831FF9">
      <w:pPr>
        <w:spacing w:line="240" w:lineRule="auto"/>
        <w:ind w:leftChars="0" w:left="0" w:firstLineChars="0" w:firstLine="0"/>
        <w:textDirection w:val="lrTb"/>
        <w:textAlignment w:val="auto"/>
        <w:outlineLvl w:val="9"/>
        <w:rPr>
          <w:kern w:val="0"/>
          <w:position w:val="0"/>
          <w:lang w:eastAsia="cs-CZ"/>
        </w:rPr>
      </w:pPr>
      <w:r w:rsidRPr="00831FF9">
        <w:rPr>
          <w:kern w:val="0"/>
          <w:position w:val="0"/>
          <w:lang w:eastAsia="cs-CZ"/>
        </w:rPr>
        <w:t xml:space="preserve">The program tradition also includes films of domestic provenance. The five titles include, among others, the silent film </w:t>
      </w:r>
      <w:r w:rsidRPr="00831FF9">
        <w:rPr>
          <w:i/>
          <w:iCs/>
          <w:kern w:val="0"/>
          <w:position w:val="0"/>
          <w:lang w:eastAsia="cs-CZ"/>
        </w:rPr>
        <w:t xml:space="preserve">The </w:t>
      </w:r>
      <w:r w:rsidRPr="00831FF9">
        <w:rPr>
          <w:i/>
          <w:iCs/>
          <w:kern w:val="0"/>
          <w:position w:val="0"/>
          <w:lang w:eastAsia="cs-CZ"/>
        </w:rPr>
        <w:t>Poisoned Light</w:t>
      </w:r>
      <w:r w:rsidRPr="00831FF9">
        <w:rPr>
          <w:kern w:val="0"/>
          <w:position w:val="0"/>
          <w:lang w:eastAsia="cs-CZ"/>
        </w:rPr>
        <w:t xml:space="preserve"> (1921) directed by </w:t>
      </w:r>
      <w:r w:rsidRPr="00831FF9">
        <w:rPr>
          <w:b/>
          <w:bCs/>
          <w:kern w:val="0"/>
          <w:position w:val="0"/>
          <w:lang w:eastAsia="cs-CZ"/>
        </w:rPr>
        <w:t xml:space="preserve">Jan S. </w:t>
      </w:r>
      <w:proofErr w:type="spellStart"/>
      <w:r w:rsidRPr="00831FF9">
        <w:rPr>
          <w:b/>
          <w:bCs/>
          <w:kern w:val="0"/>
          <w:position w:val="0"/>
          <w:lang w:eastAsia="cs-CZ"/>
        </w:rPr>
        <w:t>Kolár</w:t>
      </w:r>
      <w:proofErr w:type="spellEnd"/>
      <w:r w:rsidRPr="00831FF9">
        <w:rPr>
          <w:kern w:val="0"/>
          <w:position w:val="0"/>
          <w:lang w:eastAsia="cs-CZ"/>
        </w:rPr>
        <w:t xml:space="preserve"> and </w:t>
      </w:r>
      <w:r w:rsidRPr="00831FF9">
        <w:rPr>
          <w:b/>
          <w:bCs/>
          <w:kern w:val="0"/>
          <w:position w:val="0"/>
          <w:lang w:eastAsia="cs-CZ"/>
        </w:rPr>
        <w:t xml:space="preserve">Karel </w:t>
      </w:r>
      <w:proofErr w:type="spellStart"/>
      <w:r w:rsidRPr="00831FF9">
        <w:rPr>
          <w:b/>
          <w:bCs/>
          <w:kern w:val="0"/>
          <w:position w:val="0"/>
          <w:lang w:eastAsia="cs-CZ"/>
        </w:rPr>
        <w:t>Lamač</w:t>
      </w:r>
      <w:proofErr w:type="spellEnd"/>
      <w:r w:rsidRPr="00831FF9">
        <w:rPr>
          <w:kern w:val="0"/>
          <w:position w:val="0"/>
          <w:lang w:eastAsia="cs-CZ"/>
        </w:rPr>
        <w:t xml:space="preserve">, which will be accompanied by the cellist </w:t>
      </w:r>
      <w:proofErr w:type="spellStart"/>
      <w:r w:rsidRPr="00831FF9">
        <w:rPr>
          <w:b/>
          <w:bCs/>
          <w:kern w:val="0"/>
          <w:position w:val="0"/>
          <w:lang w:eastAsia="cs-CZ"/>
        </w:rPr>
        <w:t>Terezie</w:t>
      </w:r>
      <w:proofErr w:type="spellEnd"/>
      <w:r w:rsidRPr="00831FF9">
        <w:rPr>
          <w:b/>
          <w:bCs/>
          <w:kern w:val="0"/>
          <w:position w:val="0"/>
          <w:lang w:eastAsia="cs-CZ"/>
        </w:rPr>
        <w:t xml:space="preserve"> </w:t>
      </w:r>
      <w:proofErr w:type="spellStart"/>
      <w:r w:rsidRPr="00831FF9">
        <w:rPr>
          <w:b/>
          <w:bCs/>
          <w:kern w:val="0"/>
          <w:position w:val="0"/>
          <w:lang w:eastAsia="cs-CZ"/>
        </w:rPr>
        <w:t>Kovalová</w:t>
      </w:r>
      <w:proofErr w:type="spellEnd"/>
      <w:r w:rsidRPr="00831FF9">
        <w:rPr>
          <w:kern w:val="0"/>
          <w:position w:val="0"/>
          <w:lang w:eastAsia="cs-CZ"/>
        </w:rPr>
        <w:t xml:space="preserve">. </w:t>
      </w:r>
      <w:r w:rsidRPr="00831FF9">
        <w:rPr>
          <w:b/>
          <w:bCs/>
          <w:kern w:val="0"/>
          <w:position w:val="0"/>
          <w:lang w:eastAsia="cs-CZ"/>
        </w:rPr>
        <w:t xml:space="preserve">Karel </w:t>
      </w:r>
      <w:proofErr w:type="spellStart"/>
      <w:r w:rsidRPr="00831FF9">
        <w:rPr>
          <w:b/>
          <w:bCs/>
          <w:kern w:val="0"/>
          <w:position w:val="0"/>
          <w:lang w:eastAsia="cs-CZ"/>
        </w:rPr>
        <w:t>Höger's</w:t>
      </w:r>
      <w:proofErr w:type="spellEnd"/>
      <w:r w:rsidRPr="00831FF9">
        <w:rPr>
          <w:kern w:val="0"/>
          <w:position w:val="0"/>
          <w:lang w:eastAsia="cs-CZ"/>
        </w:rPr>
        <w:t xml:space="preserve"> charisma will dazzle the audience in the drama </w:t>
      </w:r>
      <w:r w:rsidRPr="00831FF9">
        <w:rPr>
          <w:i/>
          <w:iCs/>
          <w:kern w:val="0"/>
          <w:position w:val="0"/>
          <w:lang w:eastAsia="cs-CZ"/>
        </w:rPr>
        <w:t>A Dead Man Among the Living</w:t>
      </w:r>
      <w:r w:rsidRPr="00831FF9">
        <w:rPr>
          <w:i/>
          <w:iCs/>
          <w:kern w:val="0"/>
          <w:position w:val="0"/>
          <w:lang w:eastAsia="cs-CZ"/>
        </w:rPr>
        <w:t xml:space="preserve"> </w:t>
      </w:r>
      <w:r w:rsidRPr="00831FF9">
        <w:rPr>
          <w:kern w:val="0"/>
          <w:position w:val="0"/>
          <w:lang w:eastAsia="cs-CZ"/>
        </w:rPr>
        <w:t xml:space="preserve">(1946) directed by </w:t>
      </w:r>
      <w:proofErr w:type="spellStart"/>
      <w:r w:rsidRPr="00831FF9">
        <w:rPr>
          <w:b/>
          <w:bCs/>
          <w:kern w:val="0"/>
          <w:position w:val="0"/>
          <w:lang w:eastAsia="cs-CZ"/>
        </w:rPr>
        <w:t>Bořivoj</w:t>
      </w:r>
      <w:proofErr w:type="spellEnd"/>
      <w:r w:rsidRPr="00831FF9">
        <w:rPr>
          <w:b/>
          <w:bCs/>
          <w:kern w:val="0"/>
          <w:position w:val="0"/>
          <w:lang w:eastAsia="cs-CZ"/>
        </w:rPr>
        <w:t xml:space="preserve"> Zeman</w:t>
      </w:r>
      <w:r w:rsidRPr="00831FF9">
        <w:rPr>
          <w:kern w:val="0"/>
          <w:position w:val="0"/>
          <w:lang w:eastAsia="cs-CZ"/>
        </w:rPr>
        <w:t xml:space="preserve"> in the Thursday evening open air screening in the </w:t>
      </w:r>
      <w:proofErr w:type="spellStart"/>
      <w:r w:rsidRPr="00831FF9">
        <w:rPr>
          <w:kern w:val="0"/>
          <w:position w:val="0"/>
          <w:lang w:eastAsia="cs-CZ"/>
        </w:rPr>
        <w:t>Kašpar</w:t>
      </w:r>
      <w:proofErr w:type="spellEnd"/>
      <w:r w:rsidRPr="00831FF9">
        <w:rPr>
          <w:kern w:val="0"/>
          <w:position w:val="0"/>
          <w:lang w:eastAsia="cs-CZ"/>
        </w:rPr>
        <w:t xml:space="preserve"> Sternberg Courtyard. On the occasion of the festival, the film will be released in cooperation with Magic Box as part of the festival DVD edition.</w:t>
      </w:r>
    </w:p>
    <w:p w14:paraId="41FE006D" w14:textId="77777777" w:rsidR="00BF03A0" w:rsidRPr="00831FF9" w:rsidRDefault="00BF03A0" w:rsidP="00831FF9">
      <w:pPr>
        <w:spacing w:line="240" w:lineRule="auto"/>
        <w:ind w:leftChars="0" w:left="0" w:firstLineChars="0" w:firstLine="0"/>
        <w:textDirection w:val="lrTb"/>
        <w:textAlignment w:val="auto"/>
        <w:outlineLvl w:val="9"/>
      </w:pPr>
    </w:p>
    <w:p w14:paraId="5D50BA84" w14:textId="24D965C5" w:rsidR="00D837FD" w:rsidRDefault="00BF03A0" w:rsidP="00831FF9">
      <w:pPr>
        <w:spacing w:line="240" w:lineRule="auto"/>
        <w:ind w:leftChars="0" w:left="0" w:firstLineChars="0" w:firstLine="0"/>
        <w:textDirection w:val="lrTb"/>
        <w:textAlignment w:val="auto"/>
        <w:outlineLvl w:val="9"/>
        <w:rPr>
          <w:b/>
          <w:bCs/>
          <w:i/>
          <w:iCs/>
        </w:rPr>
      </w:pPr>
      <w:r w:rsidRPr="00831FF9">
        <w:rPr>
          <w:b/>
          <w:bCs/>
        </w:rPr>
        <w:t xml:space="preserve">Special </w:t>
      </w:r>
      <w:r w:rsidRPr="00831FF9">
        <w:rPr>
          <w:b/>
          <w:bCs/>
        </w:rPr>
        <w:t>Screenings:</w:t>
      </w:r>
      <w:r w:rsidRPr="00831FF9">
        <w:rPr>
          <w:b/>
          <w:bCs/>
        </w:rPr>
        <w:t xml:space="preserve"> </w:t>
      </w:r>
      <w:r w:rsidRPr="00831FF9">
        <w:rPr>
          <w:b/>
          <w:bCs/>
          <w:i/>
          <w:iCs/>
        </w:rPr>
        <w:t>Iveta</w:t>
      </w:r>
      <w:r w:rsidRPr="00831FF9">
        <w:rPr>
          <w:b/>
          <w:bCs/>
        </w:rPr>
        <w:t xml:space="preserve">, </w:t>
      </w:r>
      <w:proofErr w:type="spellStart"/>
      <w:r w:rsidRPr="00831FF9">
        <w:rPr>
          <w:b/>
          <w:bCs/>
          <w:i/>
          <w:iCs/>
        </w:rPr>
        <w:t>Redl</w:t>
      </w:r>
      <w:proofErr w:type="spellEnd"/>
      <w:r w:rsidRPr="00831FF9">
        <w:rPr>
          <w:b/>
          <w:bCs/>
        </w:rPr>
        <w:t xml:space="preserve"> and </w:t>
      </w:r>
      <w:r w:rsidRPr="00831FF9">
        <w:rPr>
          <w:b/>
          <w:bCs/>
          <w:i/>
          <w:iCs/>
        </w:rPr>
        <w:t xml:space="preserve">Pierrot le </w:t>
      </w:r>
      <w:proofErr w:type="spellStart"/>
      <w:r w:rsidRPr="00831FF9">
        <w:rPr>
          <w:b/>
          <w:bCs/>
          <w:i/>
          <w:iCs/>
        </w:rPr>
        <w:t>fou</w:t>
      </w:r>
      <w:proofErr w:type="spellEnd"/>
    </w:p>
    <w:p w14:paraId="43220444" w14:textId="77777777" w:rsidR="002C3F4D" w:rsidRPr="00831FF9" w:rsidRDefault="002C3F4D" w:rsidP="00831FF9">
      <w:pPr>
        <w:spacing w:line="240" w:lineRule="auto"/>
        <w:ind w:leftChars="0" w:left="0" w:firstLineChars="0" w:firstLine="0"/>
        <w:textDirection w:val="lrTb"/>
        <w:textAlignment w:val="auto"/>
        <w:outlineLvl w:val="9"/>
        <w:rPr>
          <w:b/>
          <w:bCs/>
        </w:rPr>
      </w:pPr>
    </w:p>
    <w:p w14:paraId="259444D0" w14:textId="53B48148" w:rsidR="00BF03A0" w:rsidRPr="00831FF9" w:rsidRDefault="00BF03A0" w:rsidP="00831FF9">
      <w:pPr>
        <w:spacing w:line="240" w:lineRule="auto"/>
        <w:ind w:leftChars="0" w:firstLineChars="0" w:firstLine="0"/>
        <w:textDirection w:val="lrTb"/>
        <w:textAlignment w:val="auto"/>
        <w:outlineLvl w:val="9"/>
        <w:rPr>
          <w:i/>
          <w:iCs/>
        </w:rPr>
      </w:pPr>
      <w:r w:rsidRPr="00831FF9">
        <w:rPr>
          <w:i/>
          <w:iCs/>
        </w:rPr>
        <w:t xml:space="preserve">"I am extremely pleased that we are able to present the Czech </w:t>
      </w:r>
      <w:r w:rsidR="002C3F4D">
        <w:rPr>
          <w:i/>
          <w:iCs/>
        </w:rPr>
        <w:t xml:space="preserve">TV </w:t>
      </w:r>
      <w:r w:rsidRPr="00831FF9">
        <w:rPr>
          <w:i/>
          <w:iCs/>
        </w:rPr>
        <w:t xml:space="preserve">miniseries Iveta (2022) directed by </w:t>
      </w:r>
      <w:r w:rsidRPr="00831FF9">
        <w:rPr>
          <w:b/>
          <w:bCs/>
          <w:i/>
          <w:iCs/>
        </w:rPr>
        <w:t>Michal Samir</w:t>
      </w:r>
      <w:r w:rsidRPr="00831FF9">
        <w:rPr>
          <w:i/>
          <w:iCs/>
        </w:rPr>
        <w:t xml:space="preserve"> about the beginnings of the star career of the Czech singer </w:t>
      </w:r>
      <w:r w:rsidRPr="00831FF9">
        <w:rPr>
          <w:b/>
          <w:bCs/>
          <w:i/>
          <w:iCs/>
        </w:rPr>
        <w:t xml:space="preserve">Iveta </w:t>
      </w:r>
      <w:proofErr w:type="spellStart"/>
      <w:r w:rsidRPr="00831FF9">
        <w:rPr>
          <w:b/>
          <w:bCs/>
          <w:i/>
          <w:iCs/>
        </w:rPr>
        <w:t>Bartošová</w:t>
      </w:r>
      <w:proofErr w:type="spellEnd"/>
      <w:r w:rsidRPr="00831FF9">
        <w:rPr>
          <w:i/>
          <w:iCs/>
        </w:rPr>
        <w:t xml:space="preserve"> and her colleague </w:t>
      </w:r>
      <w:r w:rsidRPr="00831FF9">
        <w:rPr>
          <w:b/>
          <w:bCs/>
          <w:i/>
          <w:iCs/>
        </w:rPr>
        <w:t xml:space="preserve">Petr </w:t>
      </w:r>
      <w:proofErr w:type="spellStart"/>
      <w:r w:rsidRPr="00831FF9">
        <w:rPr>
          <w:b/>
          <w:bCs/>
          <w:i/>
          <w:iCs/>
        </w:rPr>
        <w:t>Sepeši</w:t>
      </w:r>
      <w:proofErr w:type="spellEnd"/>
      <w:r w:rsidRPr="00831FF9">
        <w:rPr>
          <w:i/>
          <w:iCs/>
        </w:rPr>
        <w:t xml:space="preserve">. A </w:t>
      </w:r>
      <w:r w:rsidR="002C3F4D">
        <w:rPr>
          <w:i/>
          <w:iCs/>
        </w:rPr>
        <w:t>femme fatale</w:t>
      </w:r>
      <w:r w:rsidRPr="00831FF9">
        <w:rPr>
          <w:i/>
          <w:iCs/>
        </w:rPr>
        <w:t xml:space="preserve">, a </w:t>
      </w:r>
      <w:r w:rsidR="002C3F4D">
        <w:rPr>
          <w:i/>
          <w:iCs/>
        </w:rPr>
        <w:t>homme</w:t>
      </w:r>
      <w:r w:rsidRPr="00831FF9">
        <w:rPr>
          <w:i/>
          <w:iCs/>
        </w:rPr>
        <w:t xml:space="preserve"> </w:t>
      </w:r>
      <w:r w:rsidR="002C3F4D">
        <w:rPr>
          <w:i/>
          <w:iCs/>
        </w:rPr>
        <w:t>fatal</w:t>
      </w:r>
      <w:r w:rsidRPr="00831FF9">
        <w:rPr>
          <w:i/>
          <w:iCs/>
        </w:rPr>
        <w:t xml:space="preserve">, a fateful meeting, a star image and impressive visuals are typical noir aspects, so this series definitely belongs in our festival program", </w:t>
      </w:r>
      <w:r w:rsidRPr="00831FF9">
        <w:t xml:space="preserve">comments </w:t>
      </w:r>
      <w:r w:rsidRPr="00831FF9">
        <w:rPr>
          <w:b/>
          <w:bCs/>
        </w:rPr>
        <w:t xml:space="preserve">Jana </w:t>
      </w:r>
      <w:proofErr w:type="spellStart"/>
      <w:r w:rsidRPr="00831FF9">
        <w:rPr>
          <w:b/>
          <w:bCs/>
        </w:rPr>
        <w:t>Bébarová</w:t>
      </w:r>
      <w:proofErr w:type="spellEnd"/>
      <w:r w:rsidRPr="00831FF9">
        <w:t xml:space="preserve"> on the selection</w:t>
      </w:r>
      <w:r w:rsidRPr="00831FF9">
        <w:rPr>
          <w:i/>
          <w:iCs/>
        </w:rPr>
        <w:t xml:space="preserve">. "The mission of our </w:t>
      </w:r>
      <w:r w:rsidRPr="00831FF9">
        <w:rPr>
          <w:i/>
          <w:iCs/>
        </w:rPr>
        <w:lastRenderedPageBreak/>
        <w:t xml:space="preserve">festival is to highlight the diversity of the noir phenomenon and to appreciate underrated titles, which I think Iveta is," </w:t>
      </w:r>
      <w:r w:rsidRPr="00831FF9">
        <w:t>she adds.</w:t>
      </w:r>
    </w:p>
    <w:p w14:paraId="1BB766D6" w14:textId="77777777" w:rsidR="00BF03A0" w:rsidRPr="00831FF9" w:rsidRDefault="00BF03A0" w:rsidP="00831FF9">
      <w:pPr>
        <w:spacing w:line="240" w:lineRule="auto"/>
        <w:ind w:leftChars="0" w:left="0" w:firstLineChars="0" w:firstLine="0"/>
        <w:textDirection w:val="lrTb"/>
        <w:textAlignment w:val="auto"/>
        <w:outlineLvl w:val="9"/>
        <w:rPr>
          <w:i/>
          <w:iCs/>
        </w:rPr>
      </w:pPr>
    </w:p>
    <w:p w14:paraId="631834B6" w14:textId="7A9E487C" w:rsidR="00257999" w:rsidRPr="00831FF9" w:rsidRDefault="00831FF9" w:rsidP="00831FF9">
      <w:pPr>
        <w:spacing w:line="240" w:lineRule="auto"/>
        <w:ind w:leftChars="0" w:left="0" w:firstLineChars="0" w:firstLine="0"/>
        <w:textDirection w:val="lrTb"/>
        <w:textAlignment w:val="auto"/>
        <w:outlineLvl w:val="9"/>
        <w:rPr>
          <w:kern w:val="0"/>
          <w:position w:val="0"/>
          <w:lang w:eastAsia="cs-CZ"/>
        </w:rPr>
      </w:pPr>
      <w:r w:rsidRPr="00831FF9">
        <w:t xml:space="preserve">The next TV miniseries to be screened will be </w:t>
      </w:r>
      <w:proofErr w:type="spellStart"/>
      <w:r w:rsidRPr="00831FF9">
        <w:rPr>
          <w:i/>
          <w:iCs/>
        </w:rPr>
        <w:t>Redl</w:t>
      </w:r>
      <w:proofErr w:type="spellEnd"/>
      <w:r w:rsidRPr="00831FF9">
        <w:t xml:space="preserve"> (2018), which will be personally presented by director </w:t>
      </w:r>
      <w:r w:rsidRPr="00831FF9">
        <w:rPr>
          <w:b/>
          <w:bCs/>
        </w:rPr>
        <w:t xml:space="preserve">Jan </w:t>
      </w:r>
      <w:proofErr w:type="spellStart"/>
      <w:r w:rsidRPr="00831FF9">
        <w:rPr>
          <w:b/>
          <w:bCs/>
        </w:rPr>
        <w:t>Hřebejk</w:t>
      </w:r>
      <w:proofErr w:type="spellEnd"/>
      <w:r w:rsidRPr="00831FF9">
        <w:t xml:space="preserve"> and screenwriter </w:t>
      </w:r>
      <w:r w:rsidRPr="00831FF9">
        <w:rPr>
          <w:b/>
          <w:bCs/>
        </w:rPr>
        <w:t xml:space="preserve">Miro </w:t>
      </w:r>
      <w:proofErr w:type="spellStart"/>
      <w:r w:rsidRPr="00831FF9">
        <w:rPr>
          <w:b/>
          <w:bCs/>
        </w:rPr>
        <w:t>Šifra</w:t>
      </w:r>
      <w:proofErr w:type="spellEnd"/>
      <w:r w:rsidRPr="00831FF9">
        <w:t xml:space="preserve">. In the Special Screenings, audiences can also look forward to the </w:t>
      </w:r>
      <w:r w:rsidRPr="00831FF9">
        <w:rPr>
          <w:b/>
          <w:bCs/>
        </w:rPr>
        <w:t>Jean-Luc Godard-</w:t>
      </w:r>
      <w:r w:rsidRPr="00831FF9">
        <w:t xml:space="preserve">directed gem </w:t>
      </w:r>
      <w:r w:rsidRPr="00831FF9">
        <w:rPr>
          <w:i/>
          <w:iCs/>
        </w:rPr>
        <w:t xml:space="preserve">Pierrot le </w:t>
      </w:r>
      <w:proofErr w:type="spellStart"/>
      <w:r w:rsidRPr="00831FF9">
        <w:rPr>
          <w:i/>
          <w:iCs/>
        </w:rPr>
        <w:t>fou</w:t>
      </w:r>
      <w:proofErr w:type="spellEnd"/>
      <w:r w:rsidRPr="00831FF9">
        <w:t xml:space="preserve"> </w:t>
      </w:r>
      <w:r w:rsidRPr="00831FF9">
        <w:t xml:space="preserve">(1965), starring </w:t>
      </w:r>
      <w:r w:rsidRPr="00831FF9">
        <w:rPr>
          <w:b/>
          <w:bCs/>
        </w:rPr>
        <w:t xml:space="preserve">Jean-Paul </w:t>
      </w:r>
      <w:proofErr w:type="spellStart"/>
      <w:r w:rsidRPr="00831FF9">
        <w:rPr>
          <w:b/>
          <w:bCs/>
        </w:rPr>
        <w:t>Belmondo</w:t>
      </w:r>
      <w:proofErr w:type="spellEnd"/>
      <w:r w:rsidRPr="00831FF9">
        <w:t xml:space="preserve"> and </w:t>
      </w:r>
      <w:r w:rsidRPr="00831FF9">
        <w:rPr>
          <w:b/>
          <w:bCs/>
        </w:rPr>
        <w:t>Anna Karina</w:t>
      </w:r>
      <w:r w:rsidRPr="00831FF9">
        <w:t xml:space="preserve"> and featuring an unforgettable cameo by American director </w:t>
      </w:r>
      <w:r w:rsidRPr="00831FF9">
        <w:rPr>
          <w:b/>
          <w:bCs/>
        </w:rPr>
        <w:t>Samuel Fuller</w:t>
      </w:r>
      <w:r w:rsidRPr="00831FF9">
        <w:t xml:space="preserve">. Following Fuller's retrospective at the 2018 NFF, his work will be revisited with the noir </w:t>
      </w:r>
      <w:r w:rsidRPr="00831FF9">
        <w:rPr>
          <w:i/>
          <w:iCs/>
        </w:rPr>
        <w:t>Underworld U</w:t>
      </w:r>
      <w:r w:rsidRPr="00831FF9">
        <w:rPr>
          <w:i/>
          <w:iCs/>
        </w:rPr>
        <w:t>.</w:t>
      </w:r>
      <w:r w:rsidRPr="00831FF9">
        <w:rPr>
          <w:i/>
          <w:iCs/>
        </w:rPr>
        <w:t>S</w:t>
      </w:r>
      <w:r w:rsidRPr="00831FF9">
        <w:rPr>
          <w:i/>
          <w:iCs/>
        </w:rPr>
        <w:t>.</w:t>
      </w:r>
      <w:r w:rsidRPr="00831FF9">
        <w:rPr>
          <w:i/>
          <w:iCs/>
        </w:rPr>
        <w:t>A</w:t>
      </w:r>
      <w:r w:rsidRPr="00831FF9">
        <w:rPr>
          <w:i/>
          <w:iCs/>
        </w:rPr>
        <w:t>.</w:t>
      </w:r>
      <w:r w:rsidRPr="00831FF9">
        <w:t xml:space="preserve"> (1961).</w:t>
      </w:r>
      <w:r w:rsidR="00257999" w:rsidRPr="00831FF9">
        <w:rPr>
          <w:kern w:val="0"/>
          <w:position w:val="0"/>
          <w:lang w:eastAsia="cs-CZ"/>
        </w:rPr>
        <w:t> </w:t>
      </w:r>
    </w:p>
    <w:p w14:paraId="7C4D7253" w14:textId="77777777" w:rsidR="00831FF9" w:rsidRPr="00831FF9" w:rsidRDefault="00831FF9" w:rsidP="00831FF9">
      <w:pPr>
        <w:spacing w:line="240" w:lineRule="auto"/>
        <w:ind w:leftChars="0" w:left="0" w:firstLineChars="0" w:firstLine="0"/>
        <w:textDirection w:val="lrTb"/>
        <w:textAlignment w:val="auto"/>
        <w:outlineLvl w:val="9"/>
        <w:rPr>
          <w:b/>
          <w:bCs/>
          <w:kern w:val="0"/>
          <w:position w:val="0"/>
          <w:lang w:eastAsia="cs-CZ"/>
        </w:rPr>
      </w:pPr>
    </w:p>
    <w:p w14:paraId="67639CA1" w14:textId="77777777" w:rsidR="00831FF9" w:rsidRPr="00831FF9" w:rsidRDefault="00831FF9" w:rsidP="00831FF9">
      <w:pPr>
        <w:spacing w:line="240" w:lineRule="auto"/>
        <w:ind w:leftChars="0" w:firstLineChars="0" w:firstLine="0"/>
        <w:textDirection w:val="lrTb"/>
        <w:textAlignment w:val="auto"/>
        <w:outlineLvl w:val="9"/>
        <w:rPr>
          <w:b/>
          <w:bCs/>
          <w:kern w:val="0"/>
          <w:position w:val="0"/>
          <w:lang w:eastAsia="cs-CZ"/>
        </w:rPr>
      </w:pPr>
      <w:r w:rsidRPr="00831FF9">
        <w:rPr>
          <w:b/>
          <w:bCs/>
          <w:kern w:val="0"/>
          <w:position w:val="0"/>
          <w:lang w:eastAsia="cs-CZ"/>
        </w:rPr>
        <w:t>Accompanying program</w:t>
      </w:r>
    </w:p>
    <w:p w14:paraId="737CAEA4" w14:textId="77777777" w:rsidR="00831FF9" w:rsidRPr="00831FF9" w:rsidRDefault="00831FF9" w:rsidP="00831FF9">
      <w:pPr>
        <w:spacing w:line="240" w:lineRule="auto"/>
        <w:ind w:leftChars="0" w:firstLineChars="0" w:firstLine="0"/>
        <w:textDirection w:val="lrTb"/>
        <w:textAlignment w:val="auto"/>
        <w:outlineLvl w:val="9"/>
        <w:rPr>
          <w:b/>
          <w:bCs/>
          <w:kern w:val="0"/>
          <w:position w:val="0"/>
          <w:lang w:eastAsia="cs-CZ"/>
        </w:rPr>
      </w:pPr>
    </w:p>
    <w:p w14:paraId="18A61834" w14:textId="1AA2F3AA" w:rsidR="00DC19C2" w:rsidRPr="00831FF9" w:rsidRDefault="00831FF9" w:rsidP="00831FF9">
      <w:pPr>
        <w:spacing w:line="240" w:lineRule="auto"/>
        <w:ind w:leftChars="0" w:left="0" w:firstLineChars="0" w:firstLine="0"/>
        <w:textDirection w:val="lrTb"/>
        <w:textAlignment w:val="auto"/>
        <w:outlineLvl w:val="9"/>
        <w:rPr>
          <w:color w:val="auto"/>
          <w:kern w:val="0"/>
          <w:position w:val="0"/>
          <w:lang w:eastAsia="cs-CZ"/>
        </w:rPr>
      </w:pPr>
      <w:r w:rsidRPr="00831FF9">
        <w:rPr>
          <w:kern w:val="0"/>
          <w:position w:val="0"/>
          <w:lang w:eastAsia="cs-CZ"/>
        </w:rPr>
        <w:t xml:space="preserve">The accompanying program will include a theatre production directed by </w:t>
      </w:r>
      <w:proofErr w:type="spellStart"/>
      <w:r w:rsidRPr="00831FF9">
        <w:rPr>
          <w:kern w:val="0"/>
          <w:position w:val="0"/>
          <w:lang w:eastAsia="cs-CZ"/>
        </w:rPr>
        <w:t>R</w:t>
      </w:r>
      <w:r w:rsidRPr="00831FF9">
        <w:rPr>
          <w:b/>
          <w:bCs/>
          <w:kern w:val="0"/>
          <w:position w:val="0"/>
          <w:lang w:eastAsia="cs-CZ"/>
        </w:rPr>
        <w:t>adim</w:t>
      </w:r>
      <w:proofErr w:type="spellEnd"/>
      <w:r w:rsidRPr="00831FF9">
        <w:rPr>
          <w:b/>
          <w:bCs/>
          <w:kern w:val="0"/>
          <w:position w:val="0"/>
          <w:lang w:eastAsia="cs-CZ"/>
        </w:rPr>
        <w:t xml:space="preserve"> </w:t>
      </w:r>
      <w:proofErr w:type="spellStart"/>
      <w:r w:rsidRPr="00831FF9">
        <w:rPr>
          <w:b/>
          <w:bCs/>
          <w:kern w:val="0"/>
          <w:position w:val="0"/>
          <w:lang w:eastAsia="cs-CZ"/>
        </w:rPr>
        <w:t>Špaček</w:t>
      </w:r>
      <w:proofErr w:type="spellEnd"/>
      <w:r w:rsidRPr="00831FF9">
        <w:rPr>
          <w:kern w:val="0"/>
          <w:position w:val="0"/>
          <w:lang w:eastAsia="cs-CZ"/>
        </w:rPr>
        <w:t xml:space="preserve">, </w:t>
      </w:r>
      <w:r w:rsidRPr="00831FF9">
        <w:rPr>
          <w:i/>
          <w:iCs/>
          <w:kern w:val="0"/>
          <w:position w:val="0"/>
          <w:lang w:eastAsia="cs-CZ"/>
        </w:rPr>
        <w:t>False Note</w:t>
      </w:r>
      <w:r w:rsidRPr="00831FF9">
        <w:rPr>
          <w:kern w:val="0"/>
          <w:position w:val="0"/>
          <w:lang w:eastAsia="cs-CZ"/>
        </w:rPr>
        <w:t xml:space="preserve"> from the repertoire of the Prague Theatre in </w:t>
      </w:r>
      <w:proofErr w:type="spellStart"/>
      <w:r w:rsidRPr="00831FF9">
        <w:rPr>
          <w:kern w:val="0"/>
          <w:position w:val="0"/>
          <w:lang w:eastAsia="cs-CZ"/>
        </w:rPr>
        <w:t>Řeznická</w:t>
      </w:r>
      <w:proofErr w:type="spellEnd"/>
      <w:r w:rsidRPr="00831FF9">
        <w:rPr>
          <w:kern w:val="0"/>
          <w:position w:val="0"/>
          <w:lang w:eastAsia="cs-CZ"/>
        </w:rPr>
        <w:t xml:space="preserve"> with </w:t>
      </w:r>
      <w:r w:rsidRPr="00831FF9">
        <w:rPr>
          <w:b/>
          <w:bCs/>
          <w:kern w:val="0"/>
          <w:position w:val="0"/>
          <w:lang w:eastAsia="cs-CZ"/>
        </w:rPr>
        <w:t xml:space="preserve">Pavel </w:t>
      </w:r>
      <w:proofErr w:type="spellStart"/>
      <w:r w:rsidRPr="00831FF9">
        <w:rPr>
          <w:b/>
          <w:bCs/>
          <w:kern w:val="0"/>
          <w:position w:val="0"/>
          <w:lang w:eastAsia="cs-CZ"/>
        </w:rPr>
        <w:t>Rímský</w:t>
      </w:r>
      <w:proofErr w:type="spellEnd"/>
      <w:r w:rsidRPr="00831FF9">
        <w:rPr>
          <w:kern w:val="0"/>
          <w:position w:val="0"/>
          <w:lang w:eastAsia="cs-CZ"/>
        </w:rPr>
        <w:t xml:space="preserve"> and </w:t>
      </w:r>
      <w:r w:rsidRPr="00831FF9">
        <w:rPr>
          <w:b/>
          <w:bCs/>
          <w:kern w:val="0"/>
          <w:position w:val="0"/>
          <w:lang w:eastAsia="cs-CZ"/>
        </w:rPr>
        <w:t>Martin Finger</w:t>
      </w:r>
      <w:r w:rsidRPr="00831FF9">
        <w:rPr>
          <w:kern w:val="0"/>
          <w:position w:val="0"/>
          <w:lang w:eastAsia="cs-CZ"/>
        </w:rPr>
        <w:t xml:space="preserve"> in the lead roles. It offers a strong story </w:t>
      </w:r>
      <w:r w:rsidRPr="00831FF9">
        <w:rPr>
          <w:kern w:val="0"/>
          <w:position w:val="0"/>
          <w:lang w:eastAsia="cs-CZ"/>
        </w:rPr>
        <w:t>–</w:t>
      </w:r>
      <w:r w:rsidRPr="00831FF9">
        <w:rPr>
          <w:kern w:val="0"/>
          <w:position w:val="0"/>
          <w:lang w:eastAsia="cs-CZ"/>
        </w:rPr>
        <w:t xml:space="preserve"> a cruel duel </w:t>
      </w:r>
      <w:r w:rsidRPr="00831FF9">
        <w:rPr>
          <w:kern w:val="0"/>
          <w:position w:val="0"/>
          <w:lang w:eastAsia="cs-CZ"/>
        </w:rPr>
        <w:t>–</w:t>
      </w:r>
      <w:r w:rsidRPr="00831FF9">
        <w:rPr>
          <w:kern w:val="0"/>
          <w:position w:val="0"/>
          <w:lang w:eastAsia="cs-CZ"/>
        </w:rPr>
        <w:t xml:space="preserve"> with a very </w:t>
      </w:r>
      <w:proofErr w:type="gramStart"/>
      <w:r w:rsidRPr="00831FF9">
        <w:rPr>
          <w:kern w:val="0"/>
          <w:position w:val="0"/>
          <w:lang w:eastAsia="cs-CZ"/>
        </w:rPr>
        <w:t>well built</w:t>
      </w:r>
      <w:proofErr w:type="gramEnd"/>
      <w:r w:rsidRPr="00831FF9">
        <w:rPr>
          <w:kern w:val="0"/>
          <w:position w:val="0"/>
          <w:lang w:eastAsia="cs-CZ"/>
        </w:rPr>
        <w:t xml:space="preserve"> plot and tension, in which the viewer is drawn into the role of witness and judge, facing the past and the present.</w:t>
      </w:r>
    </w:p>
    <w:p w14:paraId="3D28B9D9" w14:textId="08D71708" w:rsidR="007640A4" w:rsidRPr="00831FF9" w:rsidRDefault="00257999" w:rsidP="00831FF9">
      <w:pPr>
        <w:spacing w:line="240" w:lineRule="auto"/>
        <w:ind w:leftChars="0" w:left="0" w:firstLineChars="0" w:firstLine="0"/>
        <w:jc w:val="both"/>
        <w:textDirection w:val="lrTb"/>
        <w:textAlignment w:val="auto"/>
        <w:outlineLvl w:val="9"/>
        <w:rPr>
          <w:kern w:val="0"/>
          <w:position w:val="0"/>
          <w:lang w:eastAsia="cs-CZ"/>
        </w:rPr>
      </w:pPr>
      <w:r w:rsidRPr="00831FF9">
        <w:rPr>
          <w:kern w:val="0"/>
          <w:position w:val="0"/>
          <w:lang w:eastAsia="cs-CZ"/>
        </w:rPr>
        <w:t> </w:t>
      </w:r>
    </w:p>
    <w:p w14:paraId="142ADA97" w14:textId="77777777" w:rsidR="007640A4" w:rsidRPr="00831FF9" w:rsidRDefault="007640A4" w:rsidP="00831FF9">
      <w:pPr>
        <w:spacing w:line="240" w:lineRule="auto"/>
        <w:ind w:leftChars="0" w:left="0" w:firstLineChars="0" w:hanging="2"/>
        <w:textDirection w:val="lrTb"/>
        <w:textAlignment w:val="auto"/>
        <w:outlineLvl w:val="9"/>
        <w:rPr>
          <w:kern w:val="0"/>
          <w:position w:val="0"/>
          <w:lang w:eastAsia="cs-CZ"/>
        </w:rPr>
      </w:pPr>
    </w:p>
    <w:p w14:paraId="1FAF56C1" w14:textId="77777777" w:rsidR="00831FF9" w:rsidRPr="00831FF9" w:rsidRDefault="00831FF9" w:rsidP="00831FF9">
      <w:pPr>
        <w:spacing w:line="240" w:lineRule="auto"/>
        <w:ind w:left="0" w:hanging="2"/>
        <w:jc w:val="both"/>
        <w:rPr>
          <w:b/>
        </w:rPr>
      </w:pPr>
      <w:r w:rsidRPr="00831FF9">
        <w:rPr>
          <w:b/>
        </w:rPr>
        <w:t>You can find t</w:t>
      </w:r>
      <w:r w:rsidRPr="00831FF9">
        <w:rPr>
          <w:b/>
        </w:rPr>
        <w:t xml:space="preserve">he complete program </w:t>
      </w:r>
      <w:r w:rsidRPr="00831FF9">
        <w:rPr>
          <w:b/>
        </w:rPr>
        <w:t xml:space="preserve">here: </w:t>
      </w:r>
    </w:p>
    <w:p w14:paraId="2D5276CC" w14:textId="233D3413" w:rsidR="00831FF9" w:rsidRPr="00831FF9" w:rsidRDefault="00831FF9" w:rsidP="00831FF9">
      <w:pPr>
        <w:spacing w:line="240" w:lineRule="auto"/>
        <w:ind w:left="0" w:hanging="2"/>
        <w:jc w:val="both"/>
        <w:rPr>
          <w:bCs/>
        </w:rPr>
      </w:pPr>
      <w:hyperlink r:id="rId8" w:history="1">
        <w:r w:rsidRPr="00831FF9">
          <w:rPr>
            <w:rStyle w:val="Hypertextovodkaz"/>
            <w:bCs/>
          </w:rPr>
          <w:t>https://www.noirfilmfestival.cz/en/dailyprogram/</w:t>
        </w:r>
      </w:hyperlink>
    </w:p>
    <w:p w14:paraId="0B484361" w14:textId="77777777" w:rsidR="00831FF9" w:rsidRPr="00831FF9" w:rsidRDefault="00831FF9" w:rsidP="00831FF9">
      <w:pPr>
        <w:spacing w:line="240" w:lineRule="auto"/>
        <w:ind w:left="0" w:hanging="2"/>
        <w:jc w:val="both"/>
      </w:pPr>
      <w:r w:rsidRPr="00831FF9">
        <w:t>It is already possible to book and purchase individual tickets for all screenings.</w:t>
      </w:r>
    </w:p>
    <w:p w14:paraId="332E0DE0" w14:textId="77777777" w:rsidR="00831FF9" w:rsidRPr="00831FF9" w:rsidRDefault="00831FF9" w:rsidP="00831FF9">
      <w:pPr>
        <w:spacing w:line="240" w:lineRule="auto"/>
        <w:ind w:left="0" w:hanging="2"/>
        <w:jc w:val="both"/>
      </w:pPr>
    </w:p>
    <w:p w14:paraId="0B3B4E9E" w14:textId="6E4DA133" w:rsidR="00831FF9" w:rsidRPr="00831FF9" w:rsidRDefault="00831FF9" w:rsidP="00831FF9">
      <w:pPr>
        <w:spacing w:line="240" w:lineRule="auto"/>
        <w:ind w:left="0" w:hanging="2"/>
        <w:jc w:val="both"/>
      </w:pPr>
      <w:r w:rsidRPr="00831FF9">
        <w:t>For further information, visit the festival website and social media accounts:</w:t>
      </w:r>
    </w:p>
    <w:p w14:paraId="7D43B659" w14:textId="77777777" w:rsidR="00831FF9" w:rsidRPr="00831FF9" w:rsidRDefault="00831FF9" w:rsidP="00831FF9">
      <w:pPr>
        <w:spacing w:line="240" w:lineRule="auto"/>
        <w:ind w:left="0" w:hanging="2"/>
        <w:jc w:val="both"/>
        <w:rPr>
          <w:b/>
          <w:color w:val="000000" w:themeColor="text1"/>
        </w:rPr>
      </w:pPr>
      <w:r w:rsidRPr="00831FF9">
        <w:rPr>
          <w:b/>
          <w:color w:val="000000" w:themeColor="text1"/>
        </w:rPr>
        <w:t xml:space="preserve"> </w:t>
      </w:r>
    </w:p>
    <w:p w14:paraId="29B761F4" w14:textId="77777777" w:rsidR="00831FF9" w:rsidRPr="00831FF9" w:rsidRDefault="00831FF9" w:rsidP="00831FF9">
      <w:pPr>
        <w:spacing w:line="240" w:lineRule="auto"/>
        <w:ind w:left="0" w:hanging="2"/>
        <w:jc w:val="both"/>
        <w:rPr>
          <w:color w:val="000000" w:themeColor="text1"/>
          <w:u w:val="single"/>
        </w:rPr>
      </w:pPr>
      <w:r w:rsidRPr="00831FF9">
        <w:rPr>
          <w:b/>
          <w:color w:val="000000" w:themeColor="text1"/>
        </w:rPr>
        <w:t>Web</w:t>
      </w:r>
      <w:r w:rsidRPr="00831FF9">
        <w:rPr>
          <w:color w:val="000000" w:themeColor="text1"/>
        </w:rPr>
        <w:t>:</w:t>
      </w:r>
      <w:hyperlink r:id="rId9">
        <w:r w:rsidRPr="00831FF9">
          <w:rPr>
            <w:color w:val="000000" w:themeColor="text1"/>
          </w:rPr>
          <w:t xml:space="preserve"> </w:t>
        </w:r>
      </w:hyperlink>
      <w:hyperlink r:id="rId10">
        <w:r w:rsidRPr="00831FF9">
          <w:rPr>
            <w:color w:val="000000" w:themeColor="text1"/>
            <w:u w:val="single"/>
          </w:rPr>
          <w:t>https://www.noirfilmfestival.cz/en/</w:t>
        </w:r>
      </w:hyperlink>
    </w:p>
    <w:p w14:paraId="7B359D96" w14:textId="77777777" w:rsidR="00831FF9" w:rsidRPr="00831FF9" w:rsidRDefault="00831FF9" w:rsidP="00831FF9">
      <w:pPr>
        <w:spacing w:line="240" w:lineRule="auto"/>
        <w:ind w:left="0" w:hanging="2"/>
        <w:jc w:val="both"/>
        <w:rPr>
          <w:color w:val="000000" w:themeColor="text1"/>
          <w:u w:val="single"/>
        </w:rPr>
      </w:pPr>
      <w:r w:rsidRPr="00831FF9">
        <w:rPr>
          <w:b/>
          <w:color w:val="000000" w:themeColor="text1"/>
        </w:rPr>
        <w:t>Facebook</w:t>
      </w:r>
      <w:r w:rsidRPr="00831FF9">
        <w:rPr>
          <w:color w:val="000000" w:themeColor="text1"/>
        </w:rPr>
        <w:t>:</w:t>
      </w:r>
      <w:hyperlink r:id="rId11">
        <w:r w:rsidRPr="00831FF9">
          <w:rPr>
            <w:color w:val="000000" w:themeColor="text1"/>
          </w:rPr>
          <w:t xml:space="preserve"> </w:t>
        </w:r>
      </w:hyperlink>
      <w:hyperlink r:id="rId12">
        <w:r w:rsidRPr="00831FF9">
          <w:rPr>
            <w:color w:val="000000" w:themeColor="text1"/>
            <w:u w:val="single"/>
          </w:rPr>
          <w:t>https://www.facebook.com/noirfilmfestival/</w:t>
        </w:r>
      </w:hyperlink>
    </w:p>
    <w:p w14:paraId="52EB7C6D" w14:textId="77777777" w:rsidR="00831FF9" w:rsidRPr="00831FF9" w:rsidRDefault="00831FF9" w:rsidP="00831FF9">
      <w:pPr>
        <w:spacing w:line="240" w:lineRule="auto"/>
        <w:ind w:left="0" w:hanging="2"/>
        <w:jc w:val="both"/>
        <w:rPr>
          <w:color w:val="000000" w:themeColor="text1"/>
        </w:rPr>
      </w:pPr>
      <w:r w:rsidRPr="00831FF9">
        <w:rPr>
          <w:b/>
          <w:bCs/>
          <w:color w:val="000000" w:themeColor="text1"/>
        </w:rPr>
        <w:t>FB event</w:t>
      </w:r>
      <w:r w:rsidRPr="00831FF9">
        <w:rPr>
          <w:color w:val="000000" w:themeColor="text1"/>
        </w:rPr>
        <w:t xml:space="preserve">: </w:t>
      </w:r>
      <w:hyperlink r:id="rId13" w:history="1">
        <w:r w:rsidRPr="00831FF9">
          <w:rPr>
            <w:rStyle w:val="Hypertextovodkaz"/>
            <w:color w:val="000000" w:themeColor="text1"/>
          </w:rPr>
          <w:t>https://www.facebook.com/events/669097974314913</w:t>
        </w:r>
      </w:hyperlink>
    </w:p>
    <w:p w14:paraId="2F114208" w14:textId="77777777" w:rsidR="00831FF9" w:rsidRPr="00831FF9" w:rsidRDefault="00831FF9" w:rsidP="00831FF9">
      <w:pPr>
        <w:spacing w:line="240" w:lineRule="auto"/>
        <w:ind w:left="0" w:hanging="2"/>
        <w:jc w:val="both"/>
        <w:rPr>
          <w:color w:val="000000" w:themeColor="text1"/>
          <w:u w:val="single"/>
        </w:rPr>
      </w:pPr>
      <w:r w:rsidRPr="00831FF9">
        <w:rPr>
          <w:b/>
          <w:color w:val="000000" w:themeColor="text1"/>
        </w:rPr>
        <w:t>Twitter</w:t>
      </w:r>
      <w:r w:rsidRPr="00831FF9">
        <w:rPr>
          <w:color w:val="000000" w:themeColor="text1"/>
        </w:rPr>
        <w:t>:</w:t>
      </w:r>
      <w:hyperlink r:id="rId14">
        <w:r w:rsidRPr="00831FF9">
          <w:rPr>
            <w:color w:val="000000" w:themeColor="text1"/>
          </w:rPr>
          <w:t xml:space="preserve"> </w:t>
        </w:r>
      </w:hyperlink>
      <w:hyperlink r:id="rId15">
        <w:r w:rsidRPr="00831FF9">
          <w:rPr>
            <w:color w:val="000000" w:themeColor="text1"/>
            <w:u w:val="single"/>
          </w:rPr>
          <w:t>https://twitter.com/NoirFilmFest</w:t>
        </w:r>
      </w:hyperlink>
    </w:p>
    <w:p w14:paraId="441EFDFB" w14:textId="77777777" w:rsidR="00831FF9" w:rsidRPr="00831FF9" w:rsidRDefault="00831FF9" w:rsidP="00831FF9">
      <w:pPr>
        <w:spacing w:line="240" w:lineRule="auto"/>
        <w:ind w:left="0" w:hanging="2"/>
        <w:jc w:val="both"/>
        <w:rPr>
          <w:color w:val="000000" w:themeColor="text1"/>
          <w:u w:val="single"/>
        </w:rPr>
      </w:pPr>
      <w:r w:rsidRPr="00831FF9">
        <w:rPr>
          <w:b/>
          <w:color w:val="000000" w:themeColor="text1"/>
        </w:rPr>
        <w:t>Instagram</w:t>
      </w:r>
      <w:r w:rsidRPr="00831FF9">
        <w:rPr>
          <w:color w:val="000000" w:themeColor="text1"/>
        </w:rPr>
        <w:t>:</w:t>
      </w:r>
      <w:hyperlink r:id="rId16">
        <w:r w:rsidRPr="00831FF9">
          <w:rPr>
            <w:color w:val="000000" w:themeColor="text1"/>
          </w:rPr>
          <w:t xml:space="preserve"> </w:t>
        </w:r>
      </w:hyperlink>
      <w:hyperlink r:id="rId17">
        <w:r w:rsidRPr="00831FF9">
          <w:rPr>
            <w:color w:val="000000" w:themeColor="text1"/>
            <w:u w:val="single"/>
          </w:rPr>
          <w:t>https://www.instagram.com/noirfilmfestival/</w:t>
        </w:r>
      </w:hyperlink>
    </w:p>
    <w:p w14:paraId="74024E30" w14:textId="77777777" w:rsidR="00831FF9" w:rsidRPr="00831FF9" w:rsidRDefault="00831FF9" w:rsidP="00831FF9">
      <w:pPr>
        <w:spacing w:line="240" w:lineRule="auto"/>
        <w:ind w:left="0" w:hanging="2"/>
        <w:jc w:val="both"/>
      </w:pPr>
      <w:r w:rsidRPr="00831FF9">
        <w:t xml:space="preserve"> </w:t>
      </w:r>
    </w:p>
    <w:p w14:paraId="177E76A2" w14:textId="77777777" w:rsidR="00831FF9" w:rsidRPr="00831FF9" w:rsidRDefault="00831FF9" w:rsidP="00831FF9">
      <w:pPr>
        <w:spacing w:line="240" w:lineRule="auto"/>
        <w:ind w:left="0" w:hanging="2"/>
        <w:jc w:val="both"/>
      </w:pPr>
      <w:r w:rsidRPr="00831FF9">
        <w:t xml:space="preserve"> </w:t>
      </w:r>
    </w:p>
    <w:p w14:paraId="6999ED9B" w14:textId="77777777" w:rsidR="00831FF9" w:rsidRPr="00831FF9" w:rsidRDefault="00831FF9" w:rsidP="00831FF9">
      <w:pPr>
        <w:spacing w:line="240" w:lineRule="auto"/>
        <w:ind w:left="0" w:hanging="2"/>
        <w:jc w:val="both"/>
      </w:pPr>
      <w:r w:rsidRPr="00831FF9">
        <w:t xml:space="preserve">Media contact: Jana </w:t>
      </w:r>
      <w:proofErr w:type="spellStart"/>
      <w:r w:rsidRPr="00831FF9">
        <w:t>Bébarová</w:t>
      </w:r>
      <w:proofErr w:type="spellEnd"/>
      <w:r w:rsidRPr="00831FF9">
        <w:t xml:space="preserve"> | </w:t>
      </w:r>
      <w:r w:rsidRPr="00831FF9">
        <w:rPr>
          <w:color w:val="000080"/>
        </w:rPr>
        <w:t xml:space="preserve">jana@noirfilmfestival.cz | </w:t>
      </w:r>
      <w:r w:rsidRPr="00831FF9">
        <w:t>+420 777 962 74</w:t>
      </w:r>
    </w:p>
    <w:p w14:paraId="39685D78" w14:textId="33F3C57A" w:rsidR="00E941F3" w:rsidRPr="00831FF9" w:rsidRDefault="00E941F3" w:rsidP="00831FF9">
      <w:pPr>
        <w:pBdr>
          <w:top w:val="nil"/>
          <w:left w:val="nil"/>
          <w:bottom w:val="nil"/>
          <w:right w:val="nil"/>
          <w:between w:val="nil"/>
        </w:pBdr>
        <w:spacing w:line="240" w:lineRule="auto"/>
        <w:ind w:leftChars="0" w:left="0" w:firstLineChars="0" w:firstLine="0"/>
        <w:jc w:val="both"/>
        <w:rPr>
          <w:sz w:val="20"/>
          <w:szCs w:val="20"/>
        </w:rPr>
      </w:pPr>
    </w:p>
    <w:sectPr w:rsidR="00E941F3" w:rsidRPr="00831FF9">
      <w:headerReference w:type="even" r:id="rId18"/>
      <w:headerReference w:type="default" r:id="rId19"/>
      <w:footerReference w:type="even" r:id="rId20"/>
      <w:footerReference w:type="default" r:id="rId21"/>
      <w:headerReference w:type="first" r:id="rId22"/>
      <w:footerReference w:type="first" r:id="rId23"/>
      <w:pgSz w:w="11906" w:h="16838"/>
      <w:pgMar w:top="708"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DC43" w14:textId="77777777" w:rsidR="000E267A" w:rsidRDefault="000E267A">
      <w:pPr>
        <w:spacing w:line="240" w:lineRule="auto"/>
        <w:ind w:left="0" w:hanging="2"/>
      </w:pPr>
      <w:r>
        <w:separator/>
      </w:r>
    </w:p>
  </w:endnote>
  <w:endnote w:type="continuationSeparator" w:id="0">
    <w:p w14:paraId="1E7835B8" w14:textId="77777777" w:rsidR="000E267A" w:rsidRDefault="000E267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D825" w14:textId="77777777" w:rsidR="00B66BFE" w:rsidRDefault="00B66BFE">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9298" w14:textId="78431959" w:rsidR="00E941F3" w:rsidRDefault="00B66BFE">
    <w:pPr>
      <w:pBdr>
        <w:top w:val="nil"/>
        <w:left w:val="nil"/>
        <w:bottom w:val="nil"/>
        <w:right w:val="nil"/>
        <w:between w:val="nil"/>
      </w:pBdr>
      <w:spacing w:line="240" w:lineRule="auto"/>
      <w:ind w:left="0" w:hanging="2"/>
      <w:rPr>
        <w:rFonts w:ascii="Helvetica Neue" w:eastAsia="Helvetica Neue" w:hAnsi="Helvetica Neue" w:cs="Helvetica Neue"/>
      </w:rPr>
    </w:pPr>
    <w:r>
      <w:rPr>
        <w:sz w:val="19"/>
        <w:szCs w:val="19"/>
      </w:rPr>
      <w:t>2</w:t>
    </w:r>
    <w:r w:rsidR="004D2CC7">
      <w:rPr>
        <w:sz w:val="19"/>
        <w:szCs w:val="19"/>
      </w:rPr>
      <w:t>nd</w:t>
    </w:r>
    <w:r w:rsidR="001329F7">
      <w:rPr>
        <w:sz w:val="19"/>
        <w:szCs w:val="19"/>
      </w:rPr>
      <w:t xml:space="preserve"> </w:t>
    </w:r>
    <w:r w:rsidR="004D2CC7">
      <w:rPr>
        <w:sz w:val="19"/>
        <w:szCs w:val="19"/>
      </w:rPr>
      <w:t>Press Release</w:t>
    </w:r>
    <w:r w:rsidR="001329F7">
      <w:rPr>
        <w:sz w:val="19"/>
        <w:szCs w:val="19"/>
      </w:rPr>
      <w:t xml:space="preserve"> – NFF 2022</w:t>
    </w:r>
    <w:r w:rsidR="001329F7">
      <w:rPr>
        <w:sz w:val="19"/>
        <w:szCs w:val="19"/>
      </w:rPr>
      <w:tab/>
    </w:r>
    <w:r w:rsidR="001329F7">
      <w:rPr>
        <w:sz w:val="19"/>
        <w:szCs w:val="19"/>
      </w:rPr>
      <w:tab/>
    </w:r>
    <w:r w:rsidR="001329F7">
      <w:rPr>
        <w:sz w:val="19"/>
        <w:szCs w:val="19"/>
      </w:rPr>
      <w:tab/>
    </w:r>
    <w:r w:rsidR="001329F7">
      <w:rPr>
        <w:sz w:val="19"/>
        <w:szCs w:val="19"/>
      </w:rPr>
      <w:tab/>
    </w:r>
    <w:r w:rsidR="001329F7">
      <w:rPr>
        <w:sz w:val="19"/>
        <w:szCs w:val="19"/>
      </w:rPr>
      <w:tab/>
    </w:r>
    <w:r w:rsidR="001329F7">
      <w:rPr>
        <w:rFonts w:ascii="Helvetica Neue" w:eastAsia="Helvetica Neue" w:hAnsi="Helvetica Neue" w:cs="Helvetica Neue"/>
        <w:sz w:val="19"/>
        <w:szCs w:val="19"/>
      </w:rPr>
      <w:fldChar w:fldCharType="begin"/>
    </w:r>
    <w:r w:rsidR="001329F7">
      <w:rPr>
        <w:rFonts w:ascii="Helvetica Neue" w:eastAsia="Helvetica Neue" w:hAnsi="Helvetica Neue" w:cs="Helvetica Neue"/>
        <w:sz w:val="19"/>
        <w:szCs w:val="19"/>
      </w:rPr>
      <w:instrText>PAGE</w:instrText>
    </w:r>
    <w:r w:rsidR="001329F7">
      <w:rPr>
        <w:rFonts w:ascii="Helvetica Neue" w:eastAsia="Helvetica Neue" w:hAnsi="Helvetica Neue" w:cs="Helvetica Neue"/>
        <w:sz w:val="19"/>
        <w:szCs w:val="19"/>
      </w:rPr>
      <w:fldChar w:fldCharType="separate"/>
    </w:r>
    <w:r w:rsidR="00E52E3A">
      <w:rPr>
        <w:rFonts w:ascii="Helvetica Neue" w:eastAsia="Helvetica Neue" w:hAnsi="Helvetica Neue" w:cs="Helvetica Neue"/>
        <w:noProof/>
        <w:sz w:val="19"/>
        <w:szCs w:val="19"/>
      </w:rPr>
      <w:t>1</w:t>
    </w:r>
    <w:r w:rsidR="001329F7">
      <w:rPr>
        <w:rFonts w:ascii="Helvetica Neue" w:eastAsia="Helvetica Neue" w:hAnsi="Helvetica Neue" w:cs="Helvetica Neue"/>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DB0F" w14:textId="77777777" w:rsidR="00B66BFE" w:rsidRDefault="00B66BFE">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7F2D" w14:textId="77777777" w:rsidR="000E267A" w:rsidRDefault="000E267A">
      <w:pPr>
        <w:spacing w:line="240" w:lineRule="auto"/>
        <w:ind w:left="0" w:hanging="2"/>
      </w:pPr>
      <w:r>
        <w:separator/>
      </w:r>
    </w:p>
  </w:footnote>
  <w:footnote w:type="continuationSeparator" w:id="0">
    <w:p w14:paraId="01CD8C8D" w14:textId="77777777" w:rsidR="000E267A" w:rsidRDefault="000E267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89EB" w14:textId="77777777" w:rsidR="00B66BFE" w:rsidRDefault="00B66BFE">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D1B5" w14:textId="77777777" w:rsidR="00B66BFE" w:rsidRDefault="00B66BFE">
    <w:pPr>
      <w:pStyle w:val="Zhlav"/>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33AF" w14:textId="77777777" w:rsidR="00B66BFE" w:rsidRDefault="00B66BFE">
    <w:pPr>
      <w:pStyle w:val="Zhlav"/>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F3"/>
    <w:rsid w:val="000721DF"/>
    <w:rsid w:val="000A2BEF"/>
    <w:rsid w:val="000E267A"/>
    <w:rsid w:val="001329F7"/>
    <w:rsid w:val="00194FCE"/>
    <w:rsid w:val="001D43EE"/>
    <w:rsid w:val="001F65B2"/>
    <w:rsid w:val="00257999"/>
    <w:rsid w:val="002C3F4D"/>
    <w:rsid w:val="003D3848"/>
    <w:rsid w:val="004D2CC7"/>
    <w:rsid w:val="00597AD3"/>
    <w:rsid w:val="006C5CCB"/>
    <w:rsid w:val="006F2538"/>
    <w:rsid w:val="007640A4"/>
    <w:rsid w:val="007969AD"/>
    <w:rsid w:val="00831FF9"/>
    <w:rsid w:val="00963402"/>
    <w:rsid w:val="009C4B40"/>
    <w:rsid w:val="009E0CBD"/>
    <w:rsid w:val="00A16A45"/>
    <w:rsid w:val="00B3408A"/>
    <w:rsid w:val="00B66BFE"/>
    <w:rsid w:val="00B7394B"/>
    <w:rsid w:val="00BA0984"/>
    <w:rsid w:val="00BF03A0"/>
    <w:rsid w:val="00C85F57"/>
    <w:rsid w:val="00CC78C2"/>
    <w:rsid w:val="00D837FD"/>
    <w:rsid w:val="00D92E15"/>
    <w:rsid w:val="00DC19C2"/>
    <w:rsid w:val="00DD7790"/>
    <w:rsid w:val="00E13235"/>
    <w:rsid w:val="00E2292F"/>
    <w:rsid w:val="00E40A75"/>
    <w:rsid w:val="00E52E3A"/>
    <w:rsid w:val="00E941F3"/>
    <w:rsid w:val="00F90D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D5F7282"/>
  <w15:docId w15:val="{742A47CC-E57F-7B47-BB56-C22350C5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1" w:lineRule="atLeast"/>
      <w:ind w:leftChars="-1" w:left="-1" w:hangingChars="1" w:hanging="1"/>
      <w:textDirection w:val="btLr"/>
      <w:textAlignment w:val="top"/>
      <w:outlineLvl w:val="0"/>
    </w:pPr>
    <w:rPr>
      <w:color w:val="000000"/>
      <w:kern w:val="1"/>
      <w:position w:val="-1"/>
      <w:sz w:val="24"/>
      <w:szCs w:val="24"/>
      <w:lang w:val="en-US" w:eastAsia="ar-SA"/>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rPr>
      <w:w w:val="100"/>
      <w:position w:val="-1"/>
      <w:u w:val="single"/>
      <w:effect w:val="none"/>
      <w:vertAlign w:val="baseline"/>
      <w:cs w:val="0"/>
      <w:em w:val="none"/>
    </w:rPr>
  </w:style>
  <w:style w:type="character" w:customStyle="1" w:styleId="Odkaz">
    <w:name w:val="Odkaz"/>
    <w:rPr>
      <w:color w:val="0563C1"/>
      <w:w w:val="100"/>
      <w:position w:val="-1"/>
      <w:u w:val="single" w:color="0563C1"/>
      <w:effect w:val="none"/>
      <w:vertAlign w:val="baseline"/>
      <w:cs w:val="0"/>
      <w:em w:val="none"/>
    </w:rPr>
  </w:style>
  <w:style w:type="character" w:customStyle="1" w:styleId="Hyperlink0">
    <w:name w:val="Hyperlink.0"/>
    <w:rPr>
      <w:color w:val="000000"/>
      <w:w w:val="100"/>
      <w:position w:val="-1"/>
      <w:u w:val="single" w:color="0563C1"/>
      <w:effect w:val="none"/>
      <w:vertAlign w:val="baseline"/>
      <w:cs w:val="0"/>
      <w:em w:val="none"/>
    </w:rPr>
  </w:style>
  <w:style w:type="character" w:customStyle="1" w:styleId="dn">
    <w:name w:val="Žádný"/>
    <w:rPr>
      <w:w w:val="100"/>
      <w:position w:val="-1"/>
      <w:effect w:val="none"/>
      <w:vertAlign w:val="baseline"/>
      <w:cs w:val="0"/>
      <w:em w:val="none"/>
    </w:rPr>
  </w:style>
  <w:style w:type="character" w:customStyle="1" w:styleId="Hyperlink1">
    <w:name w:val="Hyperlink.1"/>
    <w:rPr>
      <w:color w:val="000080"/>
      <w:w w:val="100"/>
      <w:position w:val="-1"/>
      <w:u w:val="single" w:color="000080"/>
      <w:effect w:val="none"/>
      <w:vertAlign w:val="baseline"/>
      <w:cs w:val="0"/>
      <w:em w:val="none"/>
    </w:rPr>
  </w:style>
  <w:style w:type="paragraph" w:customStyle="1" w:styleId="Nadpis">
    <w:name w:val="Nadpis"/>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Zhlavazpat">
    <w:name w:val="Záhlaví a zápatí"/>
    <w:pPr>
      <w:suppressAutoHyphens/>
      <w:spacing w:line="1" w:lineRule="atLeast"/>
      <w:ind w:leftChars="-1" w:left="-1" w:hangingChars="1" w:hanging="1"/>
      <w:textDirection w:val="btLr"/>
      <w:textAlignment w:val="top"/>
      <w:outlineLvl w:val="0"/>
    </w:pPr>
    <w:rPr>
      <w:rFonts w:ascii="Helvetica" w:eastAsia="Arial Unicode MS" w:hAnsi="Helvetica" w:cs="Arial Unicode MS"/>
      <w:color w:val="000000"/>
      <w:kern w:val="1"/>
      <w:position w:val="-1"/>
      <w:sz w:val="24"/>
      <w:szCs w:val="24"/>
      <w:lang w:eastAsia="hi-IN" w:bidi="hi-IN"/>
    </w:rPr>
  </w:style>
  <w:style w:type="paragraph" w:customStyle="1" w:styleId="ZhlavazpatA">
    <w:name w:val="Záhlaví a zápatí A"/>
    <w:pPr>
      <w:spacing w:line="1" w:lineRule="atLeast"/>
      <w:ind w:leftChars="-1" w:left="-1" w:hangingChars="1" w:hanging="1"/>
      <w:textDirection w:val="btLr"/>
      <w:textAlignment w:val="top"/>
      <w:outlineLvl w:val="0"/>
    </w:pPr>
    <w:rPr>
      <w:rFonts w:ascii="Helvetica" w:eastAsia="Arial Unicode MS" w:hAnsi="Helvetica" w:cs="Arial Unicode MS"/>
      <w:color w:val="000000"/>
      <w:kern w:val="1"/>
      <w:position w:val="-1"/>
      <w:sz w:val="24"/>
      <w:szCs w:val="24"/>
      <w:lang w:val="de-DE" w:eastAsia="hi-IN" w:bidi="hi-IN"/>
    </w:rPr>
  </w:style>
  <w:style w:type="paragraph" w:customStyle="1" w:styleId="TextA">
    <w:name w:val="Text A"/>
    <w:pPr>
      <w:spacing w:line="1" w:lineRule="atLeast"/>
      <w:ind w:leftChars="-1" w:left="-1" w:hangingChars="1" w:hanging="1"/>
      <w:textDirection w:val="btLr"/>
      <w:textAlignment w:val="top"/>
      <w:outlineLvl w:val="0"/>
    </w:pPr>
    <w:rPr>
      <w:color w:val="000000"/>
      <w:kern w:val="1"/>
      <w:position w:val="-1"/>
      <w:sz w:val="24"/>
      <w:szCs w:val="24"/>
      <w:lang w:eastAsia="hi-IN" w:bidi="hi-IN"/>
    </w:rPr>
  </w:style>
  <w:style w:type="paragraph" w:styleId="Zpat">
    <w:name w:val="footer"/>
    <w:basedOn w:val="Normln"/>
    <w:pPr>
      <w:suppressLineNumbers/>
      <w:tabs>
        <w:tab w:val="center" w:pos="4819"/>
        <w:tab w:val="right" w:pos="9638"/>
      </w:tabs>
    </w:pPr>
  </w:style>
  <w:style w:type="paragraph" w:styleId="Zhlav">
    <w:name w:val="header"/>
    <w:basedOn w:val="Normln"/>
    <w:pPr>
      <w:suppressLineNumbers/>
      <w:tabs>
        <w:tab w:val="center" w:pos="4819"/>
        <w:tab w:val="right" w:pos="9638"/>
      </w:tabs>
    </w:pPr>
  </w:style>
  <w:style w:type="character" w:styleId="Nevyeenzmnka">
    <w:name w:val="Unresolved Mention"/>
    <w:qFormat/>
    <w:rPr>
      <w:color w:val="605E5C"/>
      <w:w w:val="100"/>
      <w:position w:val="-1"/>
      <w:effect w:val="none"/>
      <w:shd w:val="clear" w:color="auto" w:fill="E1DFDD"/>
      <w:vertAlign w:val="baseline"/>
      <w:cs w:val="0"/>
      <w:em w:val="none"/>
    </w:rPr>
  </w:style>
  <w:style w:type="character" w:styleId="Sledovanodkaz">
    <w:name w:val="FollowedHyperlink"/>
    <w:qFormat/>
    <w:rPr>
      <w:color w:val="954F72"/>
      <w:w w:val="100"/>
      <w:position w:val="-1"/>
      <w:u w:val="single"/>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257999"/>
    <w:pPr>
      <w:spacing w:before="100" w:beforeAutospacing="1" w:after="100" w:afterAutospacing="1" w:line="240" w:lineRule="auto"/>
      <w:ind w:leftChars="0" w:left="0" w:firstLineChars="0" w:firstLine="0"/>
      <w:textDirection w:val="lrTb"/>
      <w:textAlignment w:val="auto"/>
      <w:outlineLvl w:val="9"/>
    </w:pPr>
    <w:rPr>
      <w:color w:val="auto"/>
      <w:kern w:val="0"/>
      <w:position w:val="0"/>
      <w:lang w:val="cs-CZ" w:eastAsia="cs-CZ"/>
    </w:rPr>
  </w:style>
  <w:style w:type="character" w:styleId="Zdraznn">
    <w:name w:val="Emphasis"/>
    <w:basedOn w:val="Standardnpsmoodstavce"/>
    <w:uiPriority w:val="20"/>
    <w:qFormat/>
    <w:rsid w:val="009E0C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24919">
      <w:bodyDiv w:val="1"/>
      <w:marLeft w:val="0"/>
      <w:marRight w:val="0"/>
      <w:marTop w:val="0"/>
      <w:marBottom w:val="0"/>
      <w:divBdr>
        <w:top w:val="none" w:sz="0" w:space="0" w:color="auto"/>
        <w:left w:val="none" w:sz="0" w:space="0" w:color="auto"/>
        <w:bottom w:val="none" w:sz="0" w:space="0" w:color="auto"/>
        <w:right w:val="none" w:sz="0" w:space="0" w:color="auto"/>
      </w:divBdr>
    </w:div>
    <w:div w:id="199584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irfilmfestival.cz/en/dailyprogram/" TargetMode="External"/><Relationship Id="rId13" Type="http://schemas.openxmlformats.org/officeDocument/2006/relationships/hyperlink" Target="https://www.facebook.com/events/66909797431491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facebook.com/noirfilmfestival/" TargetMode="External"/><Relationship Id="rId17" Type="http://schemas.openxmlformats.org/officeDocument/2006/relationships/hyperlink" Target="https://www.instagram.com/noirfilmfestiv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stagram.com/noirfilmfestiv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noirfilmfestiva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witter.com/NoirFilmFest" TargetMode="External"/><Relationship Id="rId23" Type="http://schemas.openxmlformats.org/officeDocument/2006/relationships/footer" Target="footer3.xml"/><Relationship Id="rId10" Type="http://schemas.openxmlformats.org/officeDocument/2006/relationships/hyperlink" Target="https://www.noirfilmfestival.cz/cz/"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noirfilmfestival.cz/cz/" TargetMode="External"/><Relationship Id="rId14" Type="http://schemas.openxmlformats.org/officeDocument/2006/relationships/hyperlink" Target="https://twitter.com/NoirFilmFes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7VLxh9h5AGT4rvQPZZ+nu/c41Q==">AMUW2mU4U3m8nM8+8cF36z/yl8tkPpCe0I3KxHKWTR2gePQwPc2e+nCwFdW7up4RYv4dBrhYEIorvgz5jLFfjgUwX42mQDXThm1h8Mo4gDysBI53KZFBXJY=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1137</Words>
  <Characters>6715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Bébarová</dc:creator>
  <cp:lastModifiedBy>Jana Bébarová</cp:lastModifiedBy>
  <cp:revision>6</cp:revision>
  <cp:lastPrinted>2022-05-08T23:56:00Z</cp:lastPrinted>
  <dcterms:created xsi:type="dcterms:W3CDTF">2022-06-22T07:14:00Z</dcterms:created>
  <dcterms:modified xsi:type="dcterms:W3CDTF">2022-06-22T08:39:00Z</dcterms:modified>
</cp:coreProperties>
</file>